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B95B" w14:textId="27373896" w:rsidR="002D708A" w:rsidRDefault="002D708A" w:rsidP="006B34DC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AFRY/SKYT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497164">
        <w:rPr>
          <w:lang w:val="fi-FI"/>
        </w:rPr>
        <w:t>1</w:t>
      </w:r>
      <w:r w:rsidR="00CB0D86">
        <w:rPr>
          <w:lang w:val="fi-FI"/>
        </w:rPr>
        <w:t>8</w:t>
      </w:r>
      <w:r w:rsidR="00497164">
        <w:rPr>
          <w:lang w:val="fi-FI"/>
        </w:rPr>
        <w:t>.3</w:t>
      </w:r>
      <w:r>
        <w:rPr>
          <w:lang w:val="fi-FI"/>
        </w:rPr>
        <w:t>.2026</w:t>
      </w:r>
    </w:p>
    <w:p w14:paraId="08AA6786" w14:textId="20265754" w:rsidR="003E15BD" w:rsidRPr="00EA49E5" w:rsidRDefault="002D708A" w:rsidP="003E15BD">
      <w:pPr>
        <w:spacing w:after="0"/>
        <w:rPr>
          <w:sz w:val="28"/>
          <w:szCs w:val="28"/>
          <w:lang w:val="fi-FI"/>
        </w:rPr>
      </w:pPr>
      <w:r w:rsidRPr="003E15BD">
        <w:rPr>
          <w:sz w:val="28"/>
          <w:szCs w:val="28"/>
          <w:lang w:val="fi-FI"/>
        </w:rPr>
        <w:t xml:space="preserve">Äys- ja Huuhtajankosken </w:t>
      </w:r>
      <w:r w:rsidR="003E15BD" w:rsidRPr="003E15BD">
        <w:rPr>
          <w:sz w:val="28"/>
          <w:szCs w:val="28"/>
          <w:lang w:val="fi-FI"/>
        </w:rPr>
        <w:t xml:space="preserve">vesialueen </w:t>
      </w:r>
      <w:r w:rsidRPr="003E15BD">
        <w:rPr>
          <w:sz w:val="28"/>
          <w:szCs w:val="28"/>
          <w:lang w:val="fi-FI"/>
        </w:rPr>
        <w:t>kalastussäännöt 2026</w:t>
      </w:r>
    </w:p>
    <w:p w14:paraId="5FCB1E91" w14:textId="77777777" w:rsidR="00BF64DA" w:rsidRDefault="00BF64DA" w:rsidP="003E15BD">
      <w:pPr>
        <w:spacing w:after="0"/>
        <w:rPr>
          <w:color w:val="FF0000"/>
          <w:lang w:val="fi-FI"/>
        </w:rPr>
      </w:pPr>
    </w:p>
    <w:p w14:paraId="3B756F78" w14:textId="77777777" w:rsidR="003829DE" w:rsidRDefault="003829DE" w:rsidP="006B34DC">
      <w:pPr>
        <w:rPr>
          <w:lang w:val="fi-FI"/>
        </w:rPr>
      </w:pPr>
    </w:p>
    <w:p w14:paraId="25D7E3A8" w14:textId="7BA9C8A1" w:rsidR="00F32443" w:rsidRDefault="00323299" w:rsidP="006B34DC">
      <w:pPr>
        <w:rPr>
          <w:b/>
          <w:bCs/>
          <w:lang w:val="fi-FI"/>
        </w:rPr>
      </w:pPr>
      <w:r>
        <w:rPr>
          <w:b/>
          <w:bCs/>
          <w:lang w:val="fi-FI"/>
        </w:rPr>
        <w:t>Äyskosken k</w:t>
      </w:r>
      <w:r w:rsidR="0055571A" w:rsidRPr="00EA49E5">
        <w:rPr>
          <w:b/>
          <w:bCs/>
          <w:lang w:val="fi-FI"/>
        </w:rPr>
        <w:t>alastuskausi 1.4.–</w:t>
      </w:r>
      <w:r w:rsidR="00C803ED" w:rsidRPr="00EA49E5">
        <w:rPr>
          <w:b/>
          <w:bCs/>
          <w:lang w:val="fi-FI"/>
        </w:rPr>
        <w:t>5</w:t>
      </w:r>
      <w:r w:rsidR="0055571A" w:rsidRPr="00EA49E5">
        <w:rPr>
          <w:b/>
          <w:bCs/>
          <w:lang w:val="fi-FI"/>
        </w:rPr>
        <w:t>.7.</w:t>
      </w:r>
      <w:r w:rsidR="00F32443">
        <w:rPr>
          <w:b/>
          <w:bCs/>
          <w:lang w:val="fi-FI"/>
        </w:rPr>
        <w:t>2026</w:t>
      </w:r>
      <w:r w:rsidR="00EA49E5">
        <w:rPr>
          <w:b/>
          <w:bCs/>
          <w:lang w:val="fi-FI"/>
        </w:rPr>
        <w:t xml:space="preserve"> ja </w:t>
      </w:r>
      <w:r w:rsidR="0055571A" w:rsidRPr="00EA49E5">
        <w:rPr>
          <w:b/>
          <w:bCs/>
          <w:lang w:val="fi-FI"/>
        </w:rPr>
        <w:t>3.8.–31.12.</w:t>
      </w:r>
      <w:r w:rsidR="00F32443">
        <w:rPr>
          <w:b/>
          <w:bCs/>
          <w:lang w:val="fi-FI"/>
        </w:rPr>
        <w:t>2026</w:t>
      </w:r>
    </w:p>
    <w:p w14:paraId="7E1EBF49" w14:textId="3B82C266" w:rsidR="0055571A" w:rsidRPr="00F32443" w:rsidRDefault="00F32443" w:rsidP="006B34DC">
      <w:pPr>
        <w:rPr>
          <w:lang w:val="fi-FI"/>
        </w:rPr>
      </w:pPr>
      <w:r>
        <w:rPr>
          <w:lang w:val="fi-FI"/>
        </w:rPr>
        <w:t>J</w:t>
      </w:r>
      <w:r w:rsidRPr="00F32443">
        <w:rPr>
          <w:lang w:val="fi-FI"/>
        </w:rPr>
        <w:t>atkossa 1.1.–heinäkuun ensimmäinen sunnuntai, elokuun ensimmäinen maanantai–31.12.</w:t>
      </w:r>
    </w:p>
    <w:p w14:paraId="71743163" w14:textId="7E197F63" w:rsidR="0055571A" w:rsidRDefault="0055571A" w:rsidP="00EA49E5">
      <w:pPr>
        <w:pStyle w:val="Luettelokappale"/>
        <w:numPr>
          <w:ilvl w:val="0"/>
          <w:numId w:val="35"/>
        </w:numPr>
        <w:rPr>
          <w:lang w:val="fi-FI"/>
        </w:rPr>
      </w:pPr>
      <w:r w:rsidRPr="0055571A">
        <w:rPr>
          <w:lang w:val="fi-FI"/>
        </w:rPr>
        <w:t>Viikoille 2</w:t>
      </w:r>
      <w:r w:rsidR="00C803ED">
        <w:rPr>
          <w:lang w:val="fi-FI"/>
        </w:rPr>
        <w:t>8</w:t>
      </w:r>
      <w:r w:rsidRPr="0055571A">
        <w:rPr>
          <w:lang w:val="fi-FI"/>
        </w:rPr>
        <w:t>–31 ei myydä</w:t>
      </w:r>
      <w:r w:rsidR="00EA49E5">
        <w:rPr>
          <w:lang w:val="fi-FI"/>
        </w:rPr>
        <w:t xml:space="preserve"> ennakkoon</w:t>
      </w:r>
      <w:r w:rsidRPr="0055571A">
        <w:rPr>
          <w:lang w:val="fi-FI"/>
        </w:rPr>
        <w:t xml:space="preserve"> </w:t>
      </w:r>
      <w:r>
        <w:rPr>
          <w:lang w:val="fi-FI"/>
        </w:rPr>
        <w:t>kalastus</w:t>
      </w:r>
      <w:r w:rsidRPr="0055571A">
        <w:rPr>
          <w:lang w:val="fi-FI"/>
        </w:rPr>
        <w:t xml:space="preserve">lupia, sillä ajankohdalle on tyypillistä helteinen sää ja veden lämpötilan nousu </w:t>
      </w:r>
      <w:r>
        <w:rPr>
          <w:lang w:val="fi-FI"/>
        </w:rPr>
        <w:t xml:space="preserve">yli </w:t>
      </w:r>
      <w:r w:rsidRPr="0055571A">
        <w:rPr>
          <w:lang w:val="fi-FI"/>
        </w:rPr>
        <w:t>2</w:t>
      </w:r>
      <w:r w:rsidR="00C803ED">
        <w:rPr>
          <w:lang w:val="fi-FI"/>
        </w:rPr>
        <w:t>1</w:t>
      </w:r>
      <w:r>
        <w:rPr>
          <w:lang w:val="fi-FI"/>
        </w:rPr>
        <w:t xml:space="preserve"> </w:t>
      </w:r>
      <w:r w:rsidRPr="0055571A">
        <w:rPr>
          <w:rFonts w:cstheme="minorHAnsi"/>
          <w:lang w:val="fi-FI"/>
        </w:rPr>
        <w:t>°</w:t>
      </w:r>
      <w:r w:rsidRPr="0055571A">
        <w:rPr>
          <w:lang w:val="fi-FI"/>
        </w:rPr>
        <w:t>C</w:t>
      </w:r>
      <w:r w:rsidR="00C803ED">
        <w:rPr>
          <w:lang w:val="fi-FI"/>
        </w:rPr>
        <w:t xml:space="preserve"> -asteen</w:t>
      </w:r>
      <w:r w:rsidRPr="0055571A">
        <w:rPr>
          <w:lang w:val="fi-FI"/>
        </w:rPr>
        <w:t>.</w:t>
      </w:r>
    </w:p>
    <w:p w14:paraId="7E9EC984" w14:textId="77777777" w:rsidR="00C803ED" w:rsidRDefault="00C803ED" w:rsidP="00EA49E5">
      <w:pPr>
        <w:pStyle w:val="Luettelokappale"/>
        <w:rPr>
          <w:lang w:val="fi-FI"/>
        </w:rPr>
      </w:pPr>
    </w:p>
    <w:p w14:paraId="4AA40948" w14:textId="341BCCDF" w:rsidR="00C803ED" w:rsidRDefault="00EA49E5" w:rsidP="00EA49E5">
      <w:pPr>
        <w:pStyle w:val="Luettelokappale"/>
        <w:numPr>
          <w:ilvl w:val="0"/>
          <w:numId w:val="35"/>
        </w:numPr>
        <w:rPr>
          <w:lang w:val="fi-FI"/>
        </w:rPr>
      </w:pPr>
      <w:r>
        <w:rPr>
          <w:lang w:val="fi-FI"/>
        </w:rPr>
        <w:t xml:space="preserve">Viikoille 28–31 </w:t>
      </w:r>
      <w:r w:rsidR="00C803ED">
        <w:rPr>
          <w:lang w:val="fi-FI"/>
        </w:rPr>
        <w:t>myydään kalastuslupia viikon varoitusajalla lupavuorokaudesta, mikäli veden lämpötila sen sallii.</w:t>
      </w:r>
    </w:p>
    <w:p w14:paraId="50EE6BBF" w14:textId="77777777" w:rsidR="00F830ED" w:rsidRPr="00F830ED" w:rsidRDefault="00F830ED" w:rsidP="00F830ED">
      <w:pPr>
        <w:pStyle w:val="Luettelokappale"/>
        <w:rPr>
          <w:lang w:val="fi-FI"/>
        </w:rPr>
      </w:pPr>
    </w:p>
    <w:p w14:paraId="59F61773" w14:textId="3FF5678D" w:rsidR="00F830ED" w:rsidRDefault="00F830ED" w:rsidP="00EA49E5">
      <w:pPr>
        <w:pStyle w:val="Luettelokappale"/>
        <w:numPr>
          <w:ilvl w:val="0"/>
          <w:numId w:val="35"/>
        </w:numPr>
        <w:rPr>
          <w:lang w:val="fi-FI"/>
        </w:rPr>
      </w:pPr>
      <w:r>
        <w:rPr>
          <w:lang w:val="fi-FI"/>
        </w:rPr>
        <w:t xml:space="preserve">Heinäkuussa kunta voi harkintansa perusteella vapauttaa kalastuslupia myytäväksi, mikäli veden lämpötila sen sallii eli on alle </w:t>
      </w:r>
      <w:r w:rsidRPr="0055571A">
        <w:rPr>
          <w:lang w:val="fi-FI"/>
        </w:rPr>
        <w:t>2</w:t>
      </w:r>
      <w:r>
        <w:rPr>
          <w:lang w:val="fi-FI"/>
        </w:rPr>
        <w:t xml:space="preserve">1 </w:t>
      </w:r>
      <w:r w:rsidRPr="0055571A">
        <w:rPr>
          <w:rFonts w:cstheme="minorHAnsi"/>
          <w:lang w:val="fi-FI"/>
        </w:rPr>
        <w:t>°</w:t>
      </w:r>
      <w:r w:rsidRPr="0055571A">
        <w:rPr>
          <w:lang w:val="fi-FI"/>
        </w:rPr>
        <w:t>C</w:t>
      </w:r>
      <w:r>
        <w:rPr>
          <w:lang w:val="fi-FI"/>
        </w:rPr>
        <w:t xml:space="preserve"> -asteen</w:t>
      </w:r>
      <w:r w:rsidRPr="0055571A">
        <w:rPr>
          <w:lang w:val="fi-FI"/>
        </w:rPr>
        <w:t>.</w:t>
      </w:r>
      <w:r>
        <w:rPr>
          <w:lang w:val="fi-FI"/>
        </w:rPr>
        <w:t xml:space="preserve"> </w:t>
      </w:r>
    </w:p>
    <w:p w14:paraId="01775DAC" w14:textId="77777777" w:rsidR="00323299" w:rsidRPr="00323299" w:rsidRDefault="00323299" w:rsidP="00323299">
      <w:pPr>
        <w:pStyle w:val="Luettelokappale"/>
        <w:rPr>
          <w:lang w:val="fi-FI"/>
        </w:rPr>
      </w:pPr>
    </w:p>
    <w:p w14:paraId="529DEFDE" w14:textId="0A4E8F14" w:rsidR="00323299" w:rsidRDefault="00323299" w:rsidP="00323299">
      <w:pPr>
        <w:rPr>
          <w:b/>
          <w:bCs/>
          <w:lang w:val="fi-FI"/>
        </w:rPr>
      </w:pPr>
      <w:r>
        <w:rPr>
          <w:b/>
          <w:bCs/>
          <w:lang w:val="fi-FI"/>
        </w:rPr>
        <w:t>Huuhtajankosken k</w:t>
      </w:r>
      <w:r w:rsidRPr="00EA49E5">
        <w:rPr>
          <w:b/>
          <w:bCs/>
          <w:lang w:val="fi-FI"/>
        </w:rPr>
        <w:t>alastuskausi</w:t>
      </w:r>
      <w:r w:rsidR="00F830ED">
        <w:rPr>
          <w:b/>
          <w:bCs/>
          <w:lang w:val="fi-FI"/>
        </w:rPr>
        <w:t xml:space="preserve"> </w:t>
      </w:r>
      <w:r w:rsidR="00F830ED" w:rsidRPr="00EA49E5">
        <w:rPr>
          <w:b/>
          <w:bCs/>
          <w:lang w:val="fi-FI"/>
        </w:rPr>
        <w:t>1.4.–5.7.</w:t>
      </w:r>
      <w:r w:rsidR="00F830ED">
        <w:rPr>
          <w:b/>
          <w:bCs/>
          <w:lang w:val="fi-FI"/>
        </w:rPr>
        <w:t xml:space="preserve">2026 ja </w:t>
      </w:r>
      <w:r w:rsidR="00F830ED" w:rsidRPr="00EA49E5">
        <w:rPr>
          <w:b/>
          <w:bCs/>
          <w:lang w:val="fi-FI"/>
        </w:rPr>
        <w:t>3.8.–31.12.</w:t>
      </w:r>
      <w:r w:rsidR="00F830ED">
        <w:rPr>
          <w:b/>
          <w:bCs/>
          <w:lang w:val="fi-FI"/>
        </w:rPr>
        <w:t>2026</w:t>
      </w:r>
    </w:p>
    <w:p w14:paraId="02987A4C" w14:textId="66557CF2" w:rsidR="00323299" w:rsidRPr="00323299" w:rsidRDefault="00323299" w:rsidP="00323299">
      <w:pPr>
        <w:pStyle w:val="Luettelokappale"/>
        <w:numPr>
          <w:ilvl w:val="0"/>
          <w:numId w:val="36"/>
        </w:numPr>
        <w:rPr>
          <w:lang w:val="fi-FI"/>
        </w:rPr>
      </w:pPr>
      <w:commentRangeStart w:id="0"/>
      <w:r w:rsidRPr="00323299">
        <w:rPr>
          <w:lang w:val="fi-FI"/>
        </w:rPr>
        <w:t>Huuhtajankoskelle myydään ainoastaan koko kosken ryhmälupia.</w:t>
      </w:r>
      <w:commentRangeEnd w:id="0"/>
      <w:r w:rsidR="007A5098">
        <w:rPr>
          <w:rStyle w:val="Kommentinviite"/>
        </w:rPr>
        <w:commentReference w:id="0"/>
      </w:r>
    </w:p>
    <w:p w14:paraId="2B2665ED" w14:textId="77777777" w:rsidR="00323299" w:rsidRDefault="00323299" w:rsidP="00323299">
      <w:pPr>
        <w:pStyle w:val="Luettelokappale"/>
        <w:rPr>
          <w:b/>
          <w:bCs/>
          <w:lang w:val="fi-FI"/>
        </w:rPr>
      </w:pPr>
    </w:p>
    <w:p w14:paraId="3A3E9135" w14:textId="2CC871F0" w:rsidR="003829DE" w:rsidRDefault="003829DE" w:rsidP="006B34DC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Kalojen alamitat</w:t>
      </w:r>
      <w:r w:rsidR="002717B3">
        <w:rPr>
          <w:b/>
          <w:bCs/>
          <w:lang w:val="fi-FI"/>
        </w:rPr>
        <w:t xml:space="preserve"> ja rauhoitusajat</w:t>
      </w:r>
      <w:r w:rsidRPr="003D779D">
        <w:rPr>
          <w:b/>
          <w:bCs/>
          <w:lang w:val="fi-FI"/>
        </w:rPr>
        <w:t>:</w:t>
      </w:r>
    </w:p>
    <w:p w14:paraId="269FA527" w14:textId="5B0E0F0B" w:rsidR="00BB5567" w:rsidRDefault="007E1294" w:rsidP="00BB5567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Taimen, vapautettava</w:t>
      </w:r>
    </w:p>
    <w:p w14:paraId="42DE470F" w14:textId="776222BC" w:rsidR="002717B3" w:rsidRDefault="002717B3" w:rsidP="00F830ED">
      <w:pPr>
        <w:pStyle w:val="Luettelokappale"/>
        <w:rPr>
          <w:lang w:val="fi-FI"/>
        </w:rPr>
      </w:pPr>
      <w:r>
        <w:rPr>
          <w:lang w:val="fi-FI"/>
        </w:rPr>
        <w:tab/>
        <w:t>Taimen</w:t>
      </w:r>
      <w:r w:rsidRPr="002717B3">
        <w:rPr>
          <w:lang w:val="fi-FI"/>
        </w:rPr>
        <w:t xml:space="preserve"> on rauhoitettu 1.</w:t>
      </w:r>
      <w:r>
        <w:rPr>
          <w:lang w:val="fi-FI"/>
        </w:rPr>
        <w:t>9</w:t>
      </w:r>
      <w:r w:rsidRPr="002717B3">
        <w:rPr>
          <w:lang w:val="fi-FI"/>
        </w:rPr>
        <w:t>.–3</w:t>
      </w:r>
      <w:r>
        <w:rPr>
          <w:lang w:val="fi-FI"/>
        </w:rPr>
        <w:t>0</w:t>
      </w:r>
      <w:r w:rsidRPr="002717B3">
        <w:rPr>
          <w:lang w:val="fi-FI"/>
        </w:rPr>
        <w:t>.</w:t>
      </w:r>
      <w:r>
        <w:rPr>
          <w:lang w:val="fi-FI"/>
        </w:rPr>
        <w:t>11</w:t>
      </w:r>
      <w:r w:rsidRPr="002717B3">
        <w:rPr>
          <w:lang w:val="fi-FI"/>
        </w:rPr>
        <w:t xml:space="preserve">., jolloin </w:t>
      </w:r>
      <w:r>
        <w:rPr>
          <w:lang w:val="fi-FI"/>
        </w:rPr>
        <w:t>taimenen</w:t>
      </w:r>
      <w:r w:rsidRPr="002717B3">
        <w:rPr>
          <w:lang w:val="fi-FI"/>
        </w:rPr>
        <w:t xml:space="preserve"> kalastus on </w:t>
      </w:r>
      <w:r>
        <w:rPr>
          <w:lang w:val="fi-FI"/>
        </w:rPr>
        <w:tab/>
        <w:t xml:space="preserve">alueella </w:t>
      </w:r>
      <w:r w:rsidRPr="002717B3">
        <w:rPr>
          <w:lang w:val="fi-FI"/>
        </w:rPr>
        <w:t>kiellett</w:t>
      </w:r>
      <w:r>
        <w:rPr>
          <w:lang w:val="fi-FI"/>
        </w:rPr>
        <w:t>y</w:t>
      </w:r>
    </w:p>
    <w:p w14:paraId="2250B36C" w14:textId="77777777" w:rsidR="00F830ED" w:rsidRPr="00F830ED" w:rsidRDefault="00F830ED" w:rsidP="00F830ED">
      <w:pPr>
        <w:pStyle w:val="Luettelokappale"/>
        <w:rPr>
          <w:lang w:val="fi-FI"/>
        </w:rPr>
      </w:pPr>
    </w:p>
    <w:p w14:paraId="154CB56A" w14:textId="77777777" w:rsidR="002717B3" w:rsidRDefault="007E1294" w:rsidP="007E1294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Harjus, vapautettava</w:t>
      </w:r>
      <w:r w:rsidR="002717B3">
        <w:rPr>
          <w:lang w:val="fi-FI"/>
        </w:rPr>
        <w:t xml:space="preserve"> </w:t>
      </w:r>
    </w:p>
    <w:p w14:paraId="249E26D3" w14:textId="2DCB35C6" w:rsidR="002717B3" w:rsidRDefault="002717B3" w:rsidP="002717B3">
      <w:pPr>
        <w:pStyle w:val="Luettelokappale"/>
        <w:rPr>
          <w:lang w:val="fi-FI"/>
        </w:rPr>
      </w:pPr>
      <w:r>
        <w:rPr>
          <w:lang w:val="fi-FI"/>
        </w:rPr>
        <w:tab/>
      </w:r>
      <w:r w:rsidRPr="002717B3">
        <w:rPr>
          <w:lang w:val="fi-FI"/>
        </w:rPr>
        <w:t xml:space="preserve">Harjus on rauhoitettu 1.4.–31.5., jolloin </w:t>
      </w:r>
      <w:r>
        <w:rPr>
          <w:lang w:val="fi-FI"/>
        </w:rPr>
        <w:t>harjuksen</w:t>
      </w:r>
      <w:r w:rsidRPr="002717B3">
        <w:rPr>
          <w:lang w:val="fi-FI"/>
        </w:rPr>
        <w:t xml:space="preserve"> kalastus on </w:t>
      </w:r>
      <w:r>
        <w:rPr>
          <w:lang w:val="fi-FI"/>
        </w:rPr>
        <w:t xml:space="preserve">alueella </w:t>
      </w:r>
      <w:r>
        <w:rPr>
          <w:lang w:val="fi-FI"/>
        </w:rPr>
        <w:tab/>
      </w:r>
      <w:r w:rsidRPr="002717B3">
        <w:rPr>
          <w:lang w:val="fi-FI"/>
        </w:rPr>
        <w:t>kielletty</w:t>
      </w:r>
    </w:p>
    <w:p w14:paraId="43AA807E" w14:textId="77777777" w:rsidR="002717B3" w:rsidRPr="007E1294" w:rsidRDefault="002717B3" w:rsidP="002717B3">
      <w:pPr>
        <w:pStyle w:val="Luettelokappale"/>
        <w:rPr>
          <w:lang w:val="fi-FI"/>
        </w:rPr>
      </w:pPr>
    </w:p>
    <w:p w14:paraId="315C107D" w14:textId="45548AD1" w:rsidR="007E1294" w:rsidRDefault="007E1294" w:rsidP="007E1294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Kuha</w:t>
      </w:r>
      <w:r w:rsidR="002717B3">
        <w:rPr>
          <w:lang w:val="fi-FI"/>
        </w:rPr>
        <w:t>, alamitta</w:t>
      </w:r>
      <w:r>
        <w:rPr>
          <w:lang w:val="fi-FI"/>
        </w:rPr>
        <w:t xml:space="preserve"> 45 cm</w:t>
      </w:r>
    </w:p>
    <w:p w14:paraId="5364BDE1" w14:textId="77777777" w:rsidR="00F830ED" w:rsidRPr="007E1294" w:rsidRDefault="00F830ED" w:rsidP="00F830ED">
      <w:pPr>
        <w:pStyle w:val="Luettelokappale"/>
        <w:rPr>
          <w:lang w:val="fi-FI"/>
        </w:rPr>
      </w:pPr>
    </w:p>
    <w:p w14:paraId="299BFDF9" w14:textId="77777777" w:rsidR="00BB5567" w:rsidRPr="003D779D" w:rsidRDefault="00BB5567" w:rsidP="00BB5567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Kalastuslupa</w:t>
      </w:r>
    </w:p>
    <w:p w14:paraId="606AF95F" w14:textId="409BC486" w:rsidR="00BB5567" w:rsidRDefault="004A212E" w:rsidP="0055571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4A212E">
        <w:rPr>
          <w:lang w:val="fi-FI"/>
        </w:rPr>
        <w:t xml:space="preserve">Kalastusluvasta </w:t>
      </w:r>
      <w:r w:rsidR="00D22B57">
        <w:rPr>
          <w:lang w:val="fi-FI"/>
        </w:rPr>
        <w:t xml:space="preserve">ja valtion kalastonhoitomaksusta </w:t>
      </w:r>
      <w:r w:rsidRPr="004A212E">
        <w:rPr>
          <w:lang w:val="fi-FI"/>
        </w:rPr>
        <w:t>tulee olla tosite (mobiili tai paperinen)</w:t>
      </w:r>
    </w:p>
    <w:p w14:paraId="5B22CCE7" w14:textId="77777777" w:rsidR="002717B3" w:rsidRPr="004A212E" w:rsidRDefault="002717B3" w:rsidP="0055571A">
      <w:pPr>
        <w:pStyle w:val="Luettelokappale"/>
        <w:jc w:val="both"/>
        <w:rPr>
          <w:lang w:val="fi-FI"/>
        </w:rPr>
      </w:pPr>
    </w:p>
    <w:p w14:paraId="4EAAF564" w14:textId="579681D3" w:rsidR="007E1294" w:rsidRDefault="007E1294" w:rsidP="0055571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7E1294">
        <w:rPr>
          <w:lang w:val="fi-FI"/>
        </w:rPr>
        <w:t xml:space="preserve">Kalastuslupa </w:t>
      </w:r>
      <w:r w:rsidR="00BF64DA">
        <w:rPr>
          <w:lang w:val="fi-FI"/>
        </w:rPr>
        <w:t xml:space="preserve">ajanjaksolla </w:t>
      </w:r>
      <w:r w:rsidR="00F830ED">
        <w:rPr>
          <w:lang w:val="fi-FI"/>
        </w:rPr>
        <w:t>16</w:t>
      </w:r>
      <w:r w:rsidR="00E7187E">
        <w:rPr>
          <w:lang w:val="fi-FI"/>
        </w:rPr>
        <w:t>.</w:t>
      </w:r>
      <w:r w:rsidR="00F830ED">
        <w:rPr>
          <w:lang w:val="fi-FI"/>
        </w:rPr>
        <w:t>5</w:t>
      </w:r>
      <w:r w:rsidR="0055571A">
        <w:rPr>
          <w:lang w:val="fi-FI"/>
        </w:rPr>
        <w:t xml:space="preserve">.–31.8. </w:t>
      </w:r>
      <w:r w:rsidRPr="007E1294">
        <w:rPr>
          <w:lang w:val="fi-FI"/>
        </w:rPr>
        <w:t>alkaa klo</w:t>
      </w:r>
      <w:r w:rsidR="002717B3">
        <w:rPr>
          <w:lang w:val="fi-FI"/>
        </w:rPr>
        <w:t xml:space="preserve"> </w:t>
      </w:r>
      <w:r w:rsidRPr="007E1294">
        <w:rPr>
          <w:lang w:val="fi-FI"/>
        </w:rPr>
        <w:t>15</w:t>
      </w:r>
      <w:r w:rsidR="002717B3">
        <w:rPr>
          <w:lang w:val="fi-FI"/>
        </w:rPr>
        <w:t>.00</w:t>
      </w:r>
      <w:r w:rsidRPr="007E1294">
        <w:rPr>
          <w:lang w:val="fi-FI"/>
        </w:rPr>
        <w:t xml:space="preserve"> ja päättyy klo 12</w:t>
      </w:r>
      <w:r w:rsidR="002717B3">
        <w:rPr>
          <w:lang w:val="fi-FI"/>
        </w:rPr>
        <w:t>.00</w:t>
      </w:r>
      <w:r w:rsidR="00BF64DA">
        <w:rPr>
          <w:lang w:val="fi-FI"/>
        </w:rPr>
        <w:t>.</w:t>
      </w:r>
    </w:p>
    <w:p w14:paraId="60D65EEF" w14:textId="77777777" w:rsidR="00BF64DA" w:rsidRPr="00BF64DA" w:rsidRDefault="00BF64DA" w:rsidP="00BF64DA">
      <w:pPr>
        <w:pStyle w:val="Luettelokappale"/>
        <w:rPr>
          <w:lang w:val="fi-FI"/>
        </w:rPr>
      </w:pPr>
    </w:p>
    <w:p w14:paraId="4F99F845" w14:textId="3B2EC277" w:rsidR="00BF64DA" w:rsidRPr="00EA49E5" w:rsidRDefault="00BF64DA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EA49E5">
        <w:rPr>
          <w:lang w:val="fi-FI"/>
        </w:rPr>
        <w:t>Kalastuslupa ajanjakso</w:t>
      </w:r>
      <w:r w:rsidR="00EA49E5" w:rsidRPr="00EA49E5">
        <w:rPr>
          <w:lang w:val="fi-FI"/>
        </w:rPr>
        <w:t>i</w:t>
      </w:r>
      <w:r w:rsidRPr="00EA49E5">
        <w:rPr>
          <w:lang w:val="fi-FI"/>
        </w:rPr>
        <w:t>lla 1.</w:t>
      </w:r>
      <w:r w:rsidR="00E7187E">
        <w:rPr>
          <w:lang w:val="fi-FI"/>
        </w:rPr>
        <w:t>9</w:t>
      </w:r>
      <w:r w:rsidRPr="00EA49E5">
        <w:rPr>
          <w:lang w:val="fi-FI"/>
        </w:rPr>
        <w:t>.–</w:t>
      </w:r>
      <w:r w:rsidR="00F830ED">
        <w:rPr>
          <w:lang w:val="fi-FI"/>
        </w:rPr>
        <w:t>15</w:t>
      </w:r>
      <w:r w:rsidR="00E7187E">
        <w:rPr>
          <w:lang w:val="fi-FI"/>
        </w:rPr>
        <w:t>.</w:t>
      </w:r>
      <w:r w:rsidR="00F830ED">
        <w:rPr>
          <w:lang w:val="fi-FI"/>
        </w:rPr>
        <w:t>5</w:t>
      </w:r>
      <w:r w:rsidRPr="00EA49E5">
        <w:rPr>
          <w:lang w:val="fi-FI"/>
        </w:rPr>
        <w:t>. alkaa klo 06:00 ja päättyy klo 00:00.</w:t>
      </w:r>
    </w:p>
    <w:p w14:paraId="79793139" w14:textId="77777777" w:rsidR="002717B3" w:rsidRDefault="002717B3" w:rsidP="0055571A">
      <w:pPr>
        <w:pStyle w:val="Luettelokappale"/>
        <w:jc w:val="both"/>
        <w:rPr>
          <w:lang w:val="fi-FI"/>
        </w:rPr>
      </w:pPr>
    </w:p>
    <w:p w14:paraId="1A93BE12" w14:textId="5F6A75E6" w:rsidR="002717B3" w:rsidRDefault="007E1294" w:rsidP="0055571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393A53">
        <w:rPr>
          <w:lang w:val="fi-FI"/>
        </w:rPr>
        <w:lastRenderedPageBreak/>
        <w:t xml:space="preserve">Kalastuslupavuorokausi voidaan kalastaa loppuun veden lämpötilan noustessa </w:t>
      </w:r>
      <w:r w:rsidR="002717B3" w:rsidRPr="00393A53">
        <w:rPr>
          <w:lang w:val="fi-FI"/>
        </w:rPr>
        <w:t xml:space="preserve">luvan aikana </w:t>
      </w:r>
      <w:r w:rsidRPr="00393A53">
        <w:rPr>
          <w:lang w:val="fi-FI"/>
        </w:rPr>
        <w:t xml:space="preserve">yli 21 </w:t>
      </w:r>
      <w:r w:rsidR="0055571A" w:rsidRPr="00393A53">
        <w:rPr>
          <w:lang w:val="fi-FI"/>
        </w:rPr>
        <w:t>celsius</w:t>
      </w:r>
      <w:r w:rsidRPr="00393A53">
        <w:rPr>
          <w:lang w:val="fi-FI"/>
        </w:rPr>
        <w:t>aste</w:t>
      </w:r>
      <w:r w:rsidR="0055571A" w:rsidRPr="00393A53">
        <w:rPr>
          <w:lang w:val="fi-FI"/>
        </w:rPr>
        <w:t>en</w:t>
      </w:r>
      <w:r w:rsidRPr="00393A53">
        <w:rPr>
          <w:lang w:val="fi-FI"/>
        </w:rPr>
        <w:t>. Uusia lupia ei aloiteta,</w:t>
      </w:r>
      <w:r w:rsidR="0055571A" w:rsidRPr="00393A53">
        <w:rPr>
          <w:lang w:val="fi-FI"/>
        </w:rPr>
        <w:t xml:space="preserve"> jos </w:t>
      </w:r>
      <w:r w:rsidRPr="00393A53">
        <w:rPr>
          <w:lang w:val="fi-FI"/>
        </w:rPr>
        <w:t>veden lämpötila on 21 astetta</w:t>
      </w:r>
      <w:r w:rsidR="0055571A" w:rsidRPr="00393A53">
        <w:rPr>
          <w:lang w:val="fi-FI"/>
        </w:rPr>
        <w:t xml:space="preserve"> tai yli</w:t>
      </w:r>
      <w:r w:rsidRPr="00393A53">
        <w:rPr>
          <w:lang w:val="fi-FI"/>
        </w:rPr>
        <w:t>. Mikäli kalastus joudutaan keskeyttämään liian korkean veden lämpötilan takia, luparaha</w:t>
      </w:r>
      <w:r w:rsidR="00393A53" w:rsidRPr="00393A53">
        <w:rPr>
          <w:lang w:val="fi-FI"/>
        </w:rPr>
        <w:t>a ei palauteta</w:t>
      </w:r>
      <w:r w:rsidRPr="00393A53">
        <w:rPr>
          <w:lang w:val="fi-FI"/>
        </w:rPr>
        <w:t xml:space="preserve"> luvan ostajalle</w:t>
      </w:r>
      <w:r w:rsidR="00393A53">
        <w:rPr>
          <w:lang w:val="fi-FI"/>
        </w:rPr>
        <w:t xml:space="preserve">, mutta luvan voi siirtää seuraavalle vapaalle ajalle. </w:t>
      </w:r>
    </w:p>
    <w:p w14:paraId="75041B76" w14:textId="77777777" w:rsidR="00393A53" w:rsidRPr="00393A53" w:rsidRDefault="00393A53" w:rsidP="00393A53">
      <w:pPr>
        <w:jc w:val="both"/>
        <w:rPr>
          <w:lang w:val="fi-FI"/>
        </w:rPr>
      </w:pPr>
    </w:p>
    <w:p w14:paraId="07D45B8B" w14:textId="58287584" w:rsidR="002D708A" w:rsidRDefault="007E1294" w:rsidP="0055571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7E1294">
        <w:rPr>
          <w:lang w:val="fi-FI"/>
        </w:rPr>
        <w:t xml:space="preserve">Kalastuslupa </w:t>
      </w:r>
      <w:r w:rsidR="008F0045" w:rsidRPr="007E1294">
        <w:rPr>
          <w:lang w:val="fi-FI"/>
        </w:rPr>
        <w:t xml:space="preserve">sisältää </w:t>
      </w:r>
      <w:r w:rsidR="003D779D" w:rsidRPr="007E1294">
        <w:rPr>
          <w:lang w:val="fi-FI"/>
        </w:rPr>
        <w:t>saalispalautteen täyttövelvollisuu</w:t>
      </w:r>
      <w:r w:rsidR="008F0045" w:rsidRPr="007E1294">
        <w:rPr>
          <w:lang w:val="fi-FI"/>
        </w:rPr>
        <w:t>den</w:t>
      </w:r>
    </w:p>
    <w:p w14:paraId="3399E32C" w14:textId="77777777" w:rsidR="00D22B57" w:rsidRPr="00D22B57" w:rsidRDefault="00D22B57" w:rsidP="00D22B57">
      <w:pPr>
        <w:pStyle w:val="Luettelokappale"/>
        <w:rPr>
          <w:lang w:val="fi-FI"/>
        </w:rPr>
      </w:pPr>
    </w:p>
    <w:p w14:paraId="48A333FF" w14:textId="3AD49F90" w:rsidR="008F1BAA" w:rsidRPr="003D779D" w:rsidRDefault="008F1BAA" w:rsidP="006B34DC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Kalojen käsittely</w:t>
      </w:r>
    </w:p>
    <w:p w14:paraId="7DE03928" w14:textId="1FFE6AB6" w:rsidR="008F1BAA" w:rsidRDefault="008F1BAA" w:rsidP="000F690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>
        <w:rPr>
          <w:lang w:val="fi-FI"/>
        </w:rPr>
        <w:t>Kaikkia saaliskaloja on kohdeltava kunnioittavasti</w:t>
      </w:r>
    </w:p>
    <w:p w14:paraId="70D325B0" w14:textId="77777777" w:rsidR="000F690A" w:rsidRPr="000F690A" w:rsidRDefault="000F690A" w:rsidP="000F690A">
      <w:pPr>
        <w:pStyle w:val="Luettelokappale"/>
        <w:jc w:val="both"/>
        <w:rPr>
          <w:lang w:val="fi-FI"/>
        </w:rPr>
      </w:pPr>
    </w:p>
    <w:p w14:paraId="5BFA6F45" w14:textId="11962F86" w:rsidR="008F1BAA" w:rsidRDefault="002D708A" w:rsidP="0055571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>
        <w:rPr>
          <w:lang w:val="fi-FI"/>
        </w:rPr>
        <w:t>Kaikki saaliiksi saadut taimenet ja harjukset on vapautettava vahingoittumattomina takaisin</w:t>
      </w:r>
      <w:r w:rsidR="0055571A">
        <w:rPr>
          <w:lang w:val="fi-FI"/>
        </w:rPr>
        <w:t>.</w:t>
      </w:r>
    </w:p>
    <w:p w14:paraId="5BEC99A2" w14:textId="77777777" w:rsidR="008F1BAA" w:rsidRDefault="008F1BAA" w:rsidP="0055571A">
      <w:pPr>
        <w:pStyle w:val="Luettelokappale"/>
        <w:jc w:val="both"/>
        <w:rPr>
          <w:lang w:val="fi-FI"/>
        </w:rPr>
      </w:pPr>
    </w:p>
    <w:p w14:paraId="15A8ADD5" w14:textId="595B7334" w:rsidR="00EA49E5" w:rsidRPr="00EA49E5" w:rsidRDefault="00991799" w:rsidP="00EA49E5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8F1BAA">
        <w:rPr>
          <w:lang w:val="fi-FI"/>
        </w:rPr>
        <w:t xml:space="preserve">Vapautettavaa kalaa käsitellään </w:t>
      </w:r>
      <w:r w:rsidR="008F1BAA">
        <w:rPr>
          <w:lang w:val="fi-FI"/>
        </w:rPr>
        <w:t xml:space="preserve">mahdollisimman vähän ja </w:t>
      </w:r>
      <w:r w:rsidRPr="008F1BAA">
        <w:rPr>
          <w:lang w:val="fi-FI"/>
        </w:rPr>
        <w:t>märin käsin</w:t>
      </w:r>
      <w:r w:rsidR="008F1BAA">
        <w:rPr>
          <w:lang w:val="fi-FI"/>
        </w:rPr>
        <w:t>.</w:t>
      </w:r>
      <w:r w:rsidRPr="008F1BAA">
        <w:rPr>
          <w:lang w:val="fi-FI"/>
        </w:rPr>
        <w:t xml:space="preserve"> </w:t>
      </w:r>
      <w:r w:rsidR="008F1BAA">
        <w:rPr>
          <w:lang w:val="fi-FI"/>
        </w:rPr>
        <w:t>Kal</w:t>
      </w:r>
      <w:r w:rsidR="004A212E">
        <w:rPr>
          <w:lang w:val="fi-FI"/>
        </w:rPr>
        <w:t>ojen käsittely ja kuvaaminen tehdään</w:t>
      </w:r>
      <w:r w:rsidR="0055571A">
        <w:rPr>
          <w:lang w:val="fi-FI"/>
        </w:rPr>
        <w:t xml:space="preserve"> ainoastaan</w:t>
      </w:r>
      <w:r w:rsidR="004A212E">
        <w:rPr>
          <w:lang w:val="fi-FI"/>
        </w:rPr>
        <w:t xml:space="preserve"> kalan ollessa vedessä.</w:t>
      </w:r>
    </w:p>
    <w:p w14:paraId="7BE2B488" w14:textId="77777777" w:rsidR="00EA49E5" w:rsidRDefault="00EA49E5" w:rsidP="00EA49E5">
      <w:pPr>
        <w:pStyle w:val="Luettelokappale"/>
        <w:rPr>
          <w:lang w:val="fi-FI"/>
        </w:rPr>
      </w:pPr>
    </w:p>
    <w:p w14:paraId="05D77ACF" w14:textId="245F6CEE" w:rsidR="008F1BAA" w:rsidRDefault="00991799" w:rsidP="008F1BAA">
      <w:pPr>
        <w:pStyle w:val="Luettelokappale"/>
        <w:numPr>
          <w:ilvl w:val="0"/>
          <w:numId w:val="33"/>
        </w:numPr>
        <w:rPr>
          <w:lang w:val="fi-FI"/>
        </w:rPr>
      </w:pPr>
      <w:r w:rsidRPr="008F1BAA">
        <w:rPr>
          <w:lang w:val="fi-FI"/>
        </w:rPr>
        <w:t>Kalan vapautuksessa on huolehdittava kalan riittävästä palautumisesta</w:t>
      </w:r>
      <w:r w:rsidR="00D22B57">
        <w:rPr>
          <w:lang w:val="fi-FI"/>
        </w:rPr>
        <w:t xml:space="preserve"> </w:t>
      </w:r>
      <w:r w:rsidR="002427EC" w:rsidRPr="008F1BAA">
        <w:rPr>
          <w:lang w:val="fi-FI"/>
        </w:rPr>
        <w:t xml:space="preserve">(väsytyksen aiheuttama rasitus) </w:t>
      </w:r>
      <w:r w:rsidRPr="008F1BAA">
        <w:rPr>
          <w:lang w:val="fi-FI"/>
        </w:rPr>
        <w:t xml:space="preserve">ennen sen </w:t>
      </w:r>
      <w:r w:rsidR="002427EC" w:rsidRPr="008F1BAA">
        <w:rPr>
          <w:lang w:val="fi-FI"/>
        </w:rPr>
        <w:t>vapauttamista</w:t>
      </w:r>
      <w:r w:rsidR="0055571A">
        <w:rPr>
          <w:lang w:val="fi-FI"/>
        </w:rPr>
        <w:t>.</w:t>
      </w:r>
    </w:p>
    <w:p w14:paraId="0083B5EE" w14:textId="77777777" w:rsidR="008F1BAA" w:rsidRDefault="008F1BAA" w:rsidP="008F1BAA">
      <w:pPr>
        <w:pStyle w:val="Luettelokappale"/>
        <w:rPr>
          <w:lang w:val="fi-FI"/>
        </w:rPr>
      </w:pPr>
    </w:p>
    <w:p w14:paraId="7E03B34D" w14:textId="6A67C0D2" w:rsidR="008F1BAA" w:rsidRDefault="002427EC" w:rsidP="008F1BAA">
      <w:pPr>
        <w:pStyle w:val="Luettelokappale"/>
        <w:numPr>
          <w:ilvl w:val="0"/>
          <w:numId w:val="33"/>
        </w:numPr>
        <w:rPr>
          <w:lang w:val="fi-FI"/>
        </w:rPr>
      </w:pPr>
      <w:r w:rsidRPr="008F1BAA">
        <w:rPr>
          <w:lang w:val="fi-FI"/>
        </w:rPr>
        <w:t>Ruoaksi otettava kala lopetetaan välittömästi</w:t>
      </w:r>
      <w:r w:rsidR="0055571A">
        <w:rPr>
          <w:lang w:val="fi-FI"/>
        </w:rPr>
        <w:t>.</w:t>
      </w:r>
    </w:p>
    <w:p w14:paraId="228EEA88" w14:textId="77777777" w:rsidR="008F1BAA" w:rsidRPr="008F1BAA" w:rsidRDefault="008F1BAA" w:rsidP="008F1BAA">
      <w:pPr>
        <w:pStyle w:val="Luettelokappale"/>
        <w:rPr>
          <w:lang w:val="fi-FI"/>
        </w:rPr>
      </w:pPr>
    </w:p>
    <w:p w14:paraId="02341178" w14:textId="4E31FDB8" w:rsidR="008F1BAA" w:rsidRPr="003D779D" w:rsidRDefault="008F1BAA" w:rsidP="008F1BAA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Kalastusvälineet</w:t>
      </w:r>
    </w:p>
    <w:p w14:paraId="5B6B78C1" w14:textId="184975E5" w:rsidR="008F1BAA" w:rsidRDefault="008F1BAA" w:rsidP="008F1BAA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 xml:space="preserve">Kalastus on sallittua </w:t>
      </w:r>
      <w:r w:rsidR="0055571A">
        <w:rPr>
          <w:lang w:val="fi-FI"/>
        </w:rPr>
        <w:t xml:space="preserve">ainoastaan </w:t>
      </w:r>
      <w:r>
        <w:rPr>
          <w:lang w:val="fi-FI"/>
        </w:rPr>
        <w:t>perhokalastusvälinein</w:t>
      </w:r>
      <w:r w:rsidR="0055571A">
        <w:rPr>
          <w:lang w:val="fi-FI"/>
        </w:rPr>
        <w:t>.</w:t>
      </w:r>
    </w:p>
    <w:p w14:paraId="393D5AAF" w14:textId="77777777" w:rsidR="00787750" w:rsidRDefault="00787750" w:rsidP="00787750">
      <w:pPr>
        <w:pStyle w:val="Luettelokappale"/>
        <w:rPr>
          <w:lang w:val="fi-FI"/>
        </w:rPr>
      </w:pPr>
    </w:p>
    <w:p w14:paraId="4593BA0D" w14:textId="5CFA46EC" w:rsidR="008F1BAA" w:rsidRDefault="00787750" w:rsidP="008F1BAA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Perhokalastuksessa</w:t>
      </w:r>
      <w:r w:rsidR="0055571A">
        <w:rPr>
          <w:lang w:val="fi-FI"/>
        </w:rPr>
        <w:t xml:space="preserve"> käytettävä</w:t>
      </w:r>
      <w:r>
        <w:rPr>
          <w:lang w:val="fi-FI"/>
        </w:rPr>
        <w:t xml:space="preserve"> perhojen enimmäismäärä </w:t>
      </w:r>
      <w:r w:rsidR="0055571A">
        <w:rPr>
          <w:lang w:val="fi-FI"/>
        </w:rPr>
        <w:t>on</w:t>
      </w:r>
      <w:r>
        <w:rPr>
          <w:lang w:val="fi-FI"/>
        </w:rPr>
        <w:t xml:space="preserve"> kaksi perhoa</w:t>
      </w:r>
      <w:r w:rsidR="0055571A">
        <w:rPr>
          <w:lang w:val="fi-FI"/>
        </w:rPr>
        <w:t>.</w:t>
      </w:r>
    </w:p>
    <w:p w14:paraId="7C62BC8A" w14:textId="77777777" w:rsidR="00787750" w:rsidRDefault="00787750" w:rsidP="00787750">
      <w:pPr>
        <w:pStyle w:val="Luettelokappale"/>
        <w:rPr>
          <w:lang w:val="fi-FI"/>
        </w:rPr>
      </w:pPr>
    </w:p>
    <w:p w14:paraId="06A3EA9B" w14:textId="087FB1DE" w:rsidR="00787750" w:rsidRDefault="00787750" w:rsidP="008F1BAA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 xml:space="preserve">Perhossa on sallittua käyttää vain yhtä (1 kpl) </w:t>
      </w:r>
      <w:r w:rsidRPr="00B57F7A">
        <w:rPr>
          <w:b/>
          <w:bCs/>
          <w:lang w:val="fi-FI"/>
        </w:rPr>
        <w:t xml:space="preserve">väkäsetöntä </w:t>
      </w:r>
      <w:r>
        <w:rPr>
          <w:lang w:val="fi-FI"/>
        </w:rPr>
        <w:t>yksihaaraista koukkua</w:t>
      </w:r>
      <w:r w:rsidR="0055571A">
        <w:rPr>
          <w:lang w:val="fi-FI"/>
        </w:rPr>
        <w:t>.</w:t>
      </w:r>
    </w:p>
    <w:p w14:paraId="465F2087" w14:textId="77777777" w:rsidR="00787750" w:rsidRDefault="00787750" w:rsidP="00787750">
      <w:pPr>
        <w:pStyle w:val="Luettelokappale"/>
        <w:rPr>
          <w:lang w:val="fi-FI"/>
        </w:rPr>
      </w:pPr>
    </w:p>
    <w:p w14:paraId="2128C9B7" w14:textId="25D734DE" w:rsidR="003829DE" w:rsidRDefault="00787750" w:rsidP="00991799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Haavissa on käytettävä solmutonta havasta</w:t>
      </w:r>
      <w:r w:rsidR="0055571A">
        <w:rPr>
          <w:lang w:val="fi-FI"/>
        </w:rPr>
        <w:t>.</w:t>
      </w:r>
    </w:p>
    <w:p w14:paraId="6445F010" w14:textId="77777777" w:rsidR="00B821CE" w:rsidRPr="00B821CE" w:rsidRDefault="00B821CE" w:rsidP="00B821CE">
      <w:pPr>
        <w:pStyle w:val="Luettelokappale"/>
        <w:rPr>
          <w:lang w:val="fi-FI"/>
        </w:rPr>
      </w:pPr>
    </w:p>
    <w:p w14:paraId="18BA75E9" w14:textId="397BBD15" w:rsidR="00B821CE" w:rsidRPr="00B821CE" w:rsidRDefault="00B821CE" w:rsidP="00B821CE">
      <w:pPr>
        <w:pStyle w:val="Luettelokappale"/>
        <w:numPr>
          <w:ilvl w:val="0"/>
          <w:numId w:val="33"/>
        </w:numPr>
        <w:rPr>
          <w:lang w:val="fi-FI"/>
        </w:rPr>
      </w:pPr>
      <w:r w:rsidRPr="00B821CE">
        <w:rPr>
          <w:lang w:val="fi-FI"/>
        </w:rPr>
        <w:t xml:space="preserve">Lyijymateriaalin käyttö kalastuksessa </w:t>
      </w:r>
      <w:r w:rsidR="0055571A">
        <w:rPr>
          <w:lang w:val="fi-FI"/>
        </w:rPr>
        <w:t xml:space="preserve">on </w:t>
      </w:r>
      <w:r w:rsidRPr="00B821CE">
        <w:rPr>
          <w:lang w:val="fi-FI"/>
        </w:rPr>
        <w:t>kielletty</w:t>
      </w:r>
      <w:r w:rsidR="0055571A">
        <w:rPr>
          <w:lang w:val="fi-FI"/>
        </w:rPr>
        <w:t>.</w:t>
      </w:r>
    </w:p>
    <w:p w14:paraId="34CF3298" w14:textId="77777777" w:rsidR="003829DE" w:rsidRPr="003829DE" w:rsidRDefault="003829DE" w:rsidP="003829DE">
      <w:pPr>
        <w:pStyle w:val="Luettelokappale"/>
        <w:rPr>
          <w:lang w:val="fi-FI"/>
        </w:rPr>
      </w:pPr>
    </w:p>
    <w:p w14:paraId="146D09DE" w14:textId="40E17150" w:rsidR="003829DE" w:rsidRPr="003D779D" w:rsidRDefault="003829DE" w:rsidP="003829DE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Kalastusalueet</w:t>
      </w:r>
      <w:r w:rsidR="000C06F8" w:rsidRPr="003D779D">
        <w:rPr>
          <w:b/>
          <w:bCs/>
          <w:lang w:val="fi-FI"/>
        </w:rPr>
        <w:t xml:space="preserve">, kahlaus ja alueella </w:t>
      </w:r>
      <w:r w:rsidR="00BF64DA">
        <w:rPr>
          <w:b/>
          <w:bCs/>
          <w:lang w:val="fi-FI"/>
        </w:rPr>
        <w:t>liikkuminen</w:t>
      </w:r>
    </w:p>
    <w:p w14:paraId="53D603F0" w14:textId="5009D0B2" w:rsidR="000C06F8" w:rsidRDefault="003829DE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 w:rsidRPr="009C43F5">
        <w:rPr>
          <w:lang w:val="fi-FI"/>
        </w:rPr>
        <w:t>Kalastusalue</w:t>
      </w:r>
      <w:r w:rsidR="009C43F5">
        <w:rPr>
          <w:lang w:val="fi-FI"/>
        </w:rPr>
        <w:t xml:space="preserve"> on kuvattu kalastusluvan ohessa olevalla kartalla.</w:t>
      </w:r>
      <w:r w:rsidR="00E649E4">
        <w:rPr>
          <w:lang w:val="fi-FI"/>
        </w:rPr>
        <w:t xml:space="preserve"> Ranta-alueilla saa kulkea vain lähellä vesirajaa, rantakiinteistöjä häiritsemättä.</w:t>
      </w:r>
    </w:p>
    <w:p w14:paraId="0B759E40" w14:textId="77777777" w:rsidR="009C43F5" w:rsidRPr="009C43F5" w:rsidRDefault="009C43F5" w:rsidP="009C43F5">
      <w:pPr>
        <w:pStyle w:val="Luettelokappale"/>
        <w:jc w:val="both"/>
        <w:rPr>
          <w:lang w:val="fi-FI"/>
        </w:rPr>
      </w:pPr>
    </w:p>
    <w:p w14:paraId="7BF92245" w14:textId="7E625EF6" w:rsidR="000C06F8" w:rsidRDefault="003829DE" w:rsidP="00BF64DA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 xml:space="preserve">Kahlaaminen on </w:t>
      </w:r>
      <w:r w:rsidR="00B57F7A">
        <w:rPr>
          <w:lang w:val="fi-FI"/>
        </w:rPr>
        <w:t xml:space="preserve">kiellettyä </w:t>
      </w:r>
      <w:r w:rsidR="00B57F7A" w:rsidRPr="00B57F7A">
        <w:rPr>
          <w:b/>
          <w:bCs/>
          <w:lang w:val="fi-FI"/>
        </w:rPr>
        <w:t>1.9</w:t>
      </w:r>
      <w:r w:rsidR="00BF64DA" w:rsidRPr="00B57F7A">
        <w:rPr>
          <w:b/>
          <w:bCs/>
          <w:lang w:val="fi-FI"/>
        </w:rPr>
        <w:t>.–31.</w:t>
      </w:r>
      <w:r w:rsidR="00B57F7A" w:rsidRPr="00B57F7A">
        <w:rPr>
          <w:b/>
          <w:bCs/>
          <w:lang w:val="fi-FI"/>
        </w:rPr>
        <w:t>5</w:t>
      </w:r>
      <w:r w:rsidR="00BF64DA" w:rsidRPr="00B57F7A">
        <w:rPr>
          <w:b/>
          <w:bCs/>
          <w:lang w:val="fi-FI"/>
        </w:rPr>
        <w:t>.</w:t>
      </w:r>
      <w:r w:rsidR="009C43F5">
        <w:rPr>
          <w:b/>
          <w:bCs/>
          <w:lang w:val="fi-FI"/>
        </w:rPr>
        <w:t xml:space="preserve"> </w:t>
      </w:r>
      <w:r w:rsidR="009C43F5" w:rsidRPr="009C43F5">
        <w:rPr>
          <w:lang w:val="fi-FI"/>
        </w:rPr>
        <w:t>karttaan merkityillä alueilla, jonka rajat on merkitty maastoon.</w:t>
      </w:r>
    </w:p>
    <w:p w14:paraId="329D31CF" w14:textId="77777777" w:rsidR="000C06F8" w:rsidRPr="000C06F8" w:rsidRDefault="000C06F8" w:rsidP="00BF64DA">
      <w:pPr>
        <w:pStyle w:val="Luettelokappale"/>
        <w:jc w:val="both"/>
        <w:rPr>
          <w:lang w:val="fi-FI"/>
        </w:rPr>
      </w:pPr>
    </w:p>
    <w:p w14:paraId="05E46B33" w14:textId="1D2F3D64" w:rsidR="000C06F8" w:rsidRDefault="000C06F8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commentRangeStart w:id="1"/>
      <w:commentRangeStart w:id="2"/>
      <w:r>
        <w:rPr>
          <w:lang w:val="fi-FI"/>
        </w:rPr>
        <w:t>Auton parkkeeraus</w:t>
      </w:r>
      <w:r w:rsidR="00BF64DA">
        <w:rPr>
          <w:lang w:val="fi-FI"/>
        </w:rPr>
        <w:t xml:space="preserve"> on</w:t>
      </w:r>
      <w:r>
        <w:rPr>
          <w:lang w:val="fi-FI"/>
        </w:rPr>
        <w:t xml:space="preserve"> sallittua vain kalastusluvan ohessa olevaan karttaan merkityille alueille</w:t>
      </w:r>
      <w:r w:rsidR="00BF64DA">
        <w:rPr>
          <w:lang w:val="fi-FI"/>
        </w:rPr>
        <w:t>.</w:t>
      </w:r>
      <w:commentRangeEnd w:id="1"/>
      <w:r w:rsidR="00B57F7A">
        <w:rPr>
          <w:rStyle w:val="Kommentinviite"/>
        </w:rPr>
        <w:commentReference w:id="1"/>
      </w:r>
      <w:commentRangeEnd w:id="2"/>
      <w:r w:rsidR="00E649E4">
        <w:rPr>
          <w:rStyle w:val="Kommentinviite"/>
        </w:rPr>
        <w:commentReference w:id="2"/>
      </w:r>
    </w:p>
    <w:p w14:paraId="26F13030" w14:textId="77777777" w:rsidR="000C06F8" w:rsidRDefault="000C06F8" w:rsidP="00BF64DA">
      <w:pPr>
        <w:pStyle w:val="Luettelokappale"/>
        <w:jc w:val="both"/>
        <w:rPr>
          <w:lang w:val="fi-FI"/>
        </w:rPr>
      </w:pPr>
    </w:p>
    <w:p w14:paraId="0C43D929" w14:textId="4EDF7403" w:rsidR="00393A53" w:rsidRDefault="00393A53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>
        <w:rPr>
          <w:lang w:val="fi-FI"/>
        </w:rPr>
        <w:lastRenderedPageBreak/>
        <w:t>Leiriytyminen alueelle on kielletty</w:t>
      </w:r>
    </w:p>
    <w:p w14:paraId="58F61C8E" w14:textId="77777777" w:rsidR="00393A53" w:rsidRPr="00393A53" w:rsidRDefault="00393A53" w:rsidP="00393A53">
      <w:pPr>
        <w:jc w:val="both"/>
        <w:rPr>
          <w:lang w:val="fi-FI"/>
        </w:rPr>
      </w:pPr>
    </w:p>
    <w:p w14:paraId="6120A3E6" w14:textId="491866CD" w:rsidR="006B34DC" w:rsidRDefault="00574C1A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commentRangeStart w:id="3"/>
      <w:r>
        <w:rPr>
          <w:lang w:val="fi-FI"/>
        </w:rPr>
        <w:t>Avotulen teko</w:t>
      </w:r>
      <w:r w:rsidR="00BF64DA">
        <w:rPr>
          <w:lang w:val="fi-FI"/>
        </w:rPr>
        <w:t xml:space="preserve"> on</w:t>
      </w:r>
      <w:r w:rsidR="00341729">
        <w:rPr>
          <w:lang w:val="fi-FI"/>
        </w:rPr>
        <w:t xml:space="preserve"> sallittua vain</w:t>
      </w:r>
      <w:r w:rsidR="00497164">
        <w:rPr>
          <w:lang w:val="fi-FI"/>
        </w:rPr>
        <w:t xml:space="preserve"> siihen</w:t>
      </w:r>
      <w:r w:rsidR="00393A53">
        <w:rPr>
          <w:lang w:val="fi-FI"/>
        </w:rPr>
        <w:t xml:space="preserve"> erikseen osoitetuilla ja</w:t>
      </w:r>
      <w:r w:rsidR="00497164">
        <w:rPr>
          <w:lang w:val="fi-FI"/>
        </w:rPr>
        <w:t xml:space="preserve"> tarkoitetuilla tulipaikoilla</w:t>
      </w:r>
      <w:r w:rsidR="00E215AD">
        <w:rPr>
          <w:lang w:val="fi-FI"/>
        </w:rPr>
        <w:t xml:space="preserve"> huomioiden metsäpalovaroituksen aiheuttamat rajoitukset</w:t>
      </w:r>
      <w:r w:rsidR="00BF64DA">
        <w:rPr>
          <w:lang w:val="fi-FI"/>
        </w:rPr>
        <w:t>.</w:t>
      </w:r>
      <w:commentRangeEnd w:id="3"/>
      <w:r w:rsidR="00E649E4">
        <w:rPr>
          <w:rStyle w:val="Kommentinviite"/>
        </w:rPr>
        <w:commentReference w:id="3"/>
      </w:r>
    </w:p>
    <w:p w14:paraId="607589EF" w14:textId="77777777" w:rsidR="003E15BD" w:rsidRPr="003E15BD" w:rsidRDefault="003E15BD" w:rsidP="00BF64DA">
      <w:pPr>
        <w:pStyle w:val="Luettelokappale"/>
        <w:jc w:val="both"/>
        <w:rPr>
          <w:lang w:val="fi-FI"/>
        </w:rPr>
      </w:pPr>
    </w:p>
    <w:p w14:paraId="626F3C9F" w14:textId="61262E0B" w:rsidR="003E15BD" w:rsidRDefault="002506E9" w:rsidP="00BF64DA">
      <w:pPr>
        <w:pStyle w:val="Luettelokappale"/>
        <w:numPr>
          <w:ilvl w:val="0"/>
          <w:numId w:val="33"/>
        </w:numPr>
        <w:jc w:val="both"/>
        <w:rPr>
          <w:lang w:val="fi-FI"/>
        </w:rPr>
      </w:pPr>
      <w:r>
        <w:rPr>
          <w:lang w:val="fi-FI"/>
        </w:rPr>
        <w:t>S</w:t>
      </w:r>
      <w:r w:rsidR="00B57F7A">
        <w:rPr>
          <w:lang w:val="fi-FI"/>
        </w:rPr>
        <w:t xml:space="preserve">illalta </w:t>
      </w:r>
      <w:r w:rsidR="003E15BD">
        <w:rPr>
          <w:lang w:val="fi-FI"/>
        </w:rPr>
        <w:t>kalastus on kielletty</w:t>
      </w:r>
      <w:r w:rsidR="00BF64DA">
        <w:rPr>
          <w:lang w:val="fi-FI"/>
        </w:rPr>
        <w:t>.</w:t>
      </w:r>
    </w:p>
    <w:p w14:paraId="1F6E1E68" w14:textId="77777777" w:rsidR="00BB5567" w:rsidRDefault="00BB5567" w:rsidP="00BB5567">
      <w:pPr>
        <w:pStyle w:val="Luettelokappale"/>
        <w:rPr>
          <w:lang w:val="fi-FI"/>
        </w:rPr>
      </w:pPr>
    </w:p>
    <w:p w14:paraId="64AA98F6" w14:textId="77777777" w:rsidR="000F690A" w:rsidRDefault="000F690A" w:rsidP="00BB5567">
      <w:pPr>
        <w:pStyle w:val="Luettelokappale"/>
        <w:rPr>
          <w:lang w:val="fi-FI"/>
        </w:rPr>
      </w:pPr>
    </w:p>
    <w:p w14:paraId="2FDDD3D8" w14:textId="4610BB63" w:rsidR="00EA49E5" w:rsidRDefault="00EA49E5" w:rsidP="00BB5567">
      <w:pPr>
        <w:rPr>
          <w:b/>
          <w:bCs/>
          <w:lang w:val="fi-FI"/>
        </w:rPr>
      </w:pPr>
      <w:r>
        <w:rPr>
          <w:b/>
          <w:bCs/>
          <w:lang w:val="fi-FI"/>
        </w:rPr>
        <w:t>Koskilampi</w:t>
      </w:r>
    </w:p>
    <w:p w14:paraId="610ECA72" w14:textId="6FC5D1FB" w:rsidR="00EA49E5" w:rsidRDefault="00EA49E5" w:rsidP="00EA49E5">
      <w:pPr>
        <w:spacing w:after="0"/>
        <w:rPr>
          <w:lang w:val="fi-FI"/>
        </w:rPr>
      </w:pPr>
      <w:r w:rsidRPr="00C803ED">
        <w:rPr>
          <w:lang w:val="fi-FI"/>
        </w:rPr>
        <w:t>Koskilammessa saa kalastaa onkimalla, pilkkimällä ja valtion kalastonhoitomaksun nojalla yhdellä vavalla, lukuun ottamatta elinvoimakeskuksen säätämää onginta-, pilkintä ja viehekalastuskieltoaluetta</w:t>
      </w:r>
      <w:r>
        <w:rPr>
          <w:lang w:val="fi-FI"/>
        </w:rPr>
        <w:t xml:space="preserve"> Koskilammen pohjoisosassa. Alue</w:t>
      </w:r>
      <w:r w:rsidRPr="00C803ED">
        <w:rPr>
          <w:lang w:val="fi-FI"/>
        </w:rPr>
        <w:t xml:space="preserve"> on nähtävillä kalastusalueen kartalla ja palvelussa: </w:t>
      </w:r>
      <w:hyperlink r:id="rId15" w:anchor="/kalastusrajoitus" w:history="1">
        <w:r w:rsidRPr="00C803ED">
          <w:rPr>
            <w:rStyle w:val="Hyperlinkki"/>
            <w:color w:val="auto"/>
            <w:lang w:val="fi-FI"/>
          </w:rPr>
          <w:t>https://kalastusrajoitus.fi/#/kalastusrajoitus</w:t>
        </w:r>
      </w:hyperlink>
      <w:r w:rsidRPr="00C803ED">
        <w:rPr>
          <w:lang w:val="fi-FI"/>
        </w:rPr>
        <w:t xml:space="preserve"> </w:t>
      </w:r>
    </w:p>
    <w:p w14:paraId="0F7968A2" w14:textId="77777777" w:rsidR="00EA49E5" w:rsidRDefault="00EA49E5" w:rsidP="00EA49E5">
      <w:pPr>
        <w:spacing w:after="0"/>
        <w:rPr>
          <w:lang w:val="fi-FI"/>
        </w:rPr>
      </w:pPr>
    </w:p>
    <w:p w14:paraId="73716A7A" w14:textId="5F32ED70" w:rsidR="00EA49E5" w:rsidRDefault="00EA49E5" w:rsidP="00EA49E5">
      <w:pPr>
        <w:spacing w:after="0"/>
        <w:rPr>
          <w:lang w:val="fi-FI"/>
        </w:rPr>
      </w:pPr>
      <w:r>
        <w:rPr>
          <w:lang w:val="fi-FI"/>
        </w:rPr>
        <w:t>Koskilammen eteläpäässä verkko-, rysä-, paunetti -ja pitkäsiimapyynti sekä uistelu useammalla kuin yhdellä vavalla on kielletty.</w:t>
      </w:r>
    </w:p>
    <w:p w14:paraId="086CBE9F" w14:textId="77777777" w:rsidR="00EA49E5" w:rsidRPr="00EA49E5" w:rsidRDefault="00EA49E5" w:rsidP="00EA49E5">
      <w:pPr>
        <w:spacing w:after="0"/>
        <w:rPr>
          <w:lang w:val="fi-FI"/>
        </w:rPr>
      </w:pPr>
    </w:p>
    <w:p w14:paraId="753568FC" w14:textId="2293D7FC" w:rsidR="00EA49E5" w:rsidRPr="00EA49E5" w:rsidRDefault="00EA49E5" w:rsidP="00BB5567">
      <w:pPr>
        <w:rPr>
          <w:lang w:val="fi-FI"/>
        </w:rPr>
      </w:pPr>
      <w:r w:rsidRPr="00EA49E5">
        <w:rPr>
          <w:lang w:val="fi-FI"/>
        </w:rPr>
        <w:t>Koskilamme</w:t>
      </w:r>
      <w:r>
        <w:rPr>
          <w:lang w:val="fi-FI"/>
        </w:rPr>
        <w:t>n kalastuskausi on 1.1.–31.12.</w:t>
      </w:r>
      <w:r w:rsidRPr="00EA49E5">
        <w:rPr>
          <w:lang w:val="fi-FI"/>
        </w:rPr>
        <w:t xml:space="preserve"> </w:t>
      </w:r>
      <w:r>
        <w:rPr>
          <w:lang w:val="fi-FI"/>
        </w:rPr>
        <w:t>Taimen ja harjus ovat rauhoitettuja ympäri vuoden.</w:t>
      </w:r>
    </w:p>
    <w:p w14:paraId="553CFACB" w14:textId="6C14CE26" w:rsidR="00BB5567" w:rsidRPr="003D779D" w:rsidRDefault="00BB5567" w:rsidP="00BB5567">
      <w:pPr>
        <w:rPr>
          <w:b/>
          <w:bCs/>
          <w:lang w:val="fi-FI"/>
        </w:rPr>
      </w:pPr>
      <w:r w:rsidRPr="003D779D">
        <w:rPr>
          <w:b/>
          <w:bCs/>
          <w:lang w:val="fi-FI"/>
        </w:rPr>
        <w:t>Käyttäytymissäännöt</w:t>
      </w:r>
    </w:p>
    <w:p w14:paraId="53C2361E" w14:textId="77777777" w:rsidR="00BB5567" w:rsidRDefault="00BB5567" w:rsidP="00BB5567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 xml:space="preserve">Kunnioita paikallisia asukkaita ja kiinteistön omistajia, jotta kalastus alueella on mahdollista myös jatkossa. </w:t>
      </w:r>
    </w:p>
    <w:p w14:paraId="082ADCC1" w14:textId="77777777" w:rsidR="003D779D" w:rsidRDefault="003D779D" w:rsidP="003D779D">
      <w:pPr>
        <w:pStyle w:val="Luettelokappale"/>
        <w:rPr>
          <w:lang w:val="fi-FI"/>
        </w:rPr>
      </w:pPr>
    </w:p>
    <w:p w14:paraId="196318B5" w14:textId="77777777" w:rsidR="00BF64DA" w:rsidRDefault="00BB5567" w:rsidP="00BB5567">
      <w:pPr>
        <w:pStyle w:val="Luettelokappale"/>
        <w:numPr>
          <w:ilvl w:val="0"/>
          <w:numId w:val="33"/>
        </w:numPr>
        <w:rPr>
          <w:lang w:val="fi-FI"/>
        </w:rPr>
      </w:pPr>
      <w:r>
        <w:rPr>
          <w:lang w:val="fi-FI"/>
        </w:rPr>
        <w:t>Kunnioita luontoa, älä roskaa</w:t>
      </w:r>
      <w:r w:rsidR="00BF64DA">
        <w:rPr>
          <w:lang w:val="fi-FI"/>
        </w:rPr>
        <w:t>.</w:t>
      </w:r>
    </w:p>
    <w:p w14:paraId="09B7A948" w14:textId="77777777" w:rsidR="00BF64DA" w:rsidRPr="00BF64DA" w:rsidRDefault="00BF64DA" w:rsidP="00BF64DA">
      <w:pPr>
        <w:pStyle w:val="Luettelokappale"/>
        <w:rPr>
          <w:b/>
          <w:bCs/>
          <w:lang w:val="fi-FI"/>
        </w:rPr>
      </w:pPr>
    </w:p>
    <w:p w14:paraId="3101F434" w14:textId="601EB8D6" w:rsidR="00BB5567" w:rsidRPr="00BF64DA" w:rsidRDefault="00BB5567" w:rsidP="00BF64DA">
      <w:pPr>
        <w:rPr>
          <w:lang w:val="fi-FI"/>
        </w:rPr>
      </w:pPr>
      <w:r w:rsidRPr="00BF64DA">
        <w:rPr>
          <w:b/>
          <w:bCs/>
          <w:lang w:val="fi-FI"/>
        </w:rPr>
        <w:t xml:space="preserve">Edellä olevien sääntöjen rikkomisesta kalastaja menettää kalastusoikeutensa, </w:t>
      </w:r>
      <w:r w:rsidR="002506E9">
        <w:rPr>
          <w:b/>
          <w:bCs/>
          <w:lang w:val="fi-FI"/>
        </w:rPr>
        <w:t>luvattomasta kalastamisesta tehdään rikosilmoitus ja muista</w:t>
      </w:r>
      <w:r w:rsidR="000C57DD">
        <w:rPr>
          <w:b/>
          <w:bCs/>
          <w:lang w:val="fi-FI"/>
        </w:rPr>
        <w:t xml:space="preserve"> </w:t>
      </w:r>
      <w:r w:rsidRPr="00BF64DA">
        <w:rPr>
          <w:b/>
          <w:bCs/>
          <w:lang w:val="fi-FI"/>
        </w:rPr>
        <w:t>sääntörikkomuk</w:t>
      </w:r>
      <w:r w:rsidR="000C57DD">
        <w:rPr>
          <w:b/>
          <w:bCs/>
          <w:lang w:val="fi-FI"/>
        </w:rPr>
        <w:t>-</w:t>
      </w:r>
      <w:r w:rsidRPr="00BF64DA">
        <w:rPr>
          <w:b/>
          <w:bCs/>
          <w:lang w:val="fi-FI"/>
        </w:rPr>
        <w:t>s</w:t>
      </w:r>
      <w:r w:rsidR="002506E9">
        <w:rPr>
          <w:b/>
          <w:bCs/>
          <w:lang w:val="fi-FI"/>
        </w:rPr>
        <w:t>i</w:t>
      </w:r>
      <w:r w:rsidRPr="00BF64DA">
        <w:rPr>
          <w:b/>
          <w:bCs/>
          <w:lang w:val="fi-FI"/>
        </w:rPr>
        <w:t>sta ilmoitetaan poliisille</w:t>
      </w:r>
      <w:r w:rsidR="002506E9">
        <w:rPr>
          <w:b/>
          <w:bCs/>
          <w:lang w:val="fi-FI"/>
        </w:rPr>
        <w:t xml:space="preserve"> harkinnan mukaan</w:t>
      </w:r>
      <w:r w:rsidRPr="00BF64DA">
        <w:rPr>
          <w:b/>
          <w:bCs/>
          <w:lang w:val="fi-FI"/>
        </w:rPr>
        <w:t>.</w:t>
      </w:r>
    </w:p>
    <w:p w14:paraId="7B092E64" w14:textId="77777777" w:rsidR="00B821CE" w:rsidRPr="00BB5567" w:rsidRDefault="00B821CE" w:rsidP="00BB5567">
      <w:pPr>
        <w:rPr>
          <w:lang w:val="fi-FI"/>
        </w:rPr>
      </w:pPr>
    </w:p>
    <w:sectPr w:rsidR="00B821CE" w:rsidRPr="00BB5567" w:rsidSect="00715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2098" w:right="226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ska Haapsalo" w:date="2026-03-17T13:22:00Z" w:initials="MH">
    <w:p w14:paraId="13078BAF" w14:textId="77777777" w:rsidR="007A5098" w:rsidRDefault="007A5098" w:rsidP="007A5098">
      <w:pPr>
        <w:pStyle w:val="Kommentinteksti"/>
      </w:pPr>
      <w:r>
        <w:rPr>
          <w:rStyle w:val="Kommentinviite"/>
        </w:rPr>
        <w:annotationRef/>
      </w:r>
      <w:r>
        <w:rPr>
          <w:lang w:val="fi-FI"/>
        </w:rPr>
        <w:t>Onko kausi 1.6.-31.12. vai pystytäänkö lupia myymään jo aiemmin?</w:t>
      </w:r>
    </w:p>
  </w:comment>
  <w:comment w:id="1" w:author="Miska Haapsalo" w:date="2026-03-17T12:58:00Z" w:initials="MH">
    <w:p w14:paraId="0E82EA40" w14:textId="77777777" w:rsidR="00B57F7A" w:rsidRDefault="00B57F7A" w:rsidP="00B57F7A">
      <w:pPr>
        <w:pStyle w:val="Kommentinteksti"/>
      </w:pPr>
      <w:r>
        <w:rPr>
          <w:rStyle w:val="Kommentinviite"/>
        </w:rPr>
        <w:annotationRef/>
      </w:r>
      <w:r>
        <w:rPr>
          <w:lang w:val="fi-FI"/>
        </w:rPr>
        <w:t xml:space="preserve">Minne on lupa parkkeerata tällä hetkellä? </w:t>
      </w:r>
    </w:p>
  </w:comment>
  <w:comment w:id="2" w:author="Akseli Haliseva" w:date="2026-03-17T14:54:00Z" w:initials="AH">
    <w:p w14:paraId="23981E73" w14:textId="77777777" w:rsidR="00E649E4" w:rsidRDefault="00E649E4" w:rsidP="00E649E4">
      <w:pPr>
        <w:pStyle w:val="Kommentinteksti"/>
      </w:pPr>
      <w:r>
        <w:rPr>
          <w:rStyle w:val="Kommentinviite"/>
        </w:rPr>
        <w:annotationRef/>
      </w:r>
      <w:r>
        <w:rPr>
          <w:lang w:val="fi-FI"/>
        </w:rPr>
        <w:t>Ja onko rajoituksia ranta-alueilla kulkemiselle?</w:t>
      </w:r>
    </w:p>
  </w:comment>
  <w:comment w:id="3" w:author="Akseli Haliseva" w:date="2026-03-17T14:55:00Z" w:initials="AH">
    <w:p w14:paraId="45A76B06" w14:textId="77777777" w:rsidR="00E649E4" w:rsidRDefault="00E649E4" w:rsidP="00E649E4">
      <w:pPr>
        <w:pStyle w:val="Kommentinteksti"/>
      </w:pPr>
      <w:r>
        <w:rPr>
          <w:rStyle w:val="Kommentinviite"/>
        </w:rPr>
        <w:annotationRef/>
      </w:r>
      <w:r>
        <w:rPr>
          <w:lang w:val="fi-FI"/>
        </w:rPr>
        <w:t>Onko luvallisia tulipaikkoja olemassa? Kielletäänkö avotulen teko täysin?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078BAF" w15:done="0"/>
  <w15:commentEx w15:paraId="0E82EA40" w15:done="0"/>
  <w15:commentEx w15:paraId="23981E73" w15:paraIdParent="0E82EA40" w15:done="0"/>
  <w15:commentEx w15:paraId="45A76B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0D0362" w16cex:dateUtc="2026-03-17T11:22:00Z"/>
  <w16cex:commentExtensible w16cex:durableId="686ED296" w16cex:dateUtc="2026-03-17T10:58:00Z"/>
  <w16cex:commentExtensible w16cex:durableId="52455E40" w16cex:dateUtc="2026-03-17T12:54:00Z"/>
  <w16cex:commentExtensible w16cex:durableId="1C349F86" w16cex:dateUtc="2026-03-17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078BAF" w16cid:durableId="180D0362"/>
  <w16cid:commentId w16cid:paraId="0E82EA40" w16cid:durableId="686ED296"/>
  <w16cid:commentId w16cid:paraId="23981E73" w16cid:durableId="52455E40"/>
  <w16cid:commentId w16cid:paraId="45A76B06" w16cid:durableId="1C349F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958A" w14:textId="77777777" w:rsidR="006029F5" w:rsidRPr="00DA5E58" w:rsidRDefault="006029F5" w:rsidP="00813C78">
      <w:pPr>
        <w:spacing w:after="0" w:line="240" w:lineRule="auto"/>
      </w:pPr>
      <w:r w:rsidRPr="00DA5E58">
        <w:separator/>
      </w:r>
    </w:p>
  </w:endnote>
  <w:endnote w:type="continuationSeparator" w:id="0">
    <w:p w14:paraId="346BD015" w14:textId="77777777" w:rsidR="006029F5" w:rsidRPr="00DA5E58" w:rsidRDefault="006029F5" w:rsidP="00813C78">
      <w:pPr>
        <w:spacing w:after="0" w:line="240" w:lineRule="auto"/>
      </w:pPr>
      <w:r w:rsidRPr="00DA5E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7C06" w14:textId="77777777" w:rsidR="002D708A" w:rsidRDefault="002D708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4D28" w14:textId="77777777" w:rsidR="002D708A" w:rsidRDefault="002D70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D83E" w14:textId="77777777" w:rsidR="00DF4258" w:rsidRPr="00DA5E58" w:rsidRDefault="00DF4258" w:rsidP="006452FB">
    <w:pPr>
      <w:pStyle w:val="Alatunniste"/>
      <w:spacing w:befor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9805" w14:textId="77777777" w:rsidR="006029F5" w:rsidRPr="00DA5E58" w:rsidRDefault="006029F5" w:rsidP="00813C78">
      <w:pPr>
        <w:spacing w:after="0" w:line="240" w:lineRule="auto"/>
      </w:pPr>
      <w:r w:rsidRPr="00DA5E58">
        <w:separator/>
      </w:r>
    </w:p>
  </w:footnote>
  <w:footnote w:type="continuationSeparator" w:id="0">
    <w:p w14:paraId="3D7C163C" w14:textId="77777777" w:rsidR="006029F5" w:rsidRPr="00DA5E58" w:rsidRDefault="006029F5" w:rsidP="00813C78">
      <w:pPr>
        <w:spacing w:after="0" w:line="240" w:lineRule="auto"/>
      </w:pPr>
      <w:r w:rsidRPr="00DA5E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7576" w14:textId="77777777" w:rsidR="002D708A" w:rsidRDefault="002D708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C457" w14:textId="77777777" w:rsidR="002D708A" w:rsidRDefault="002D708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264" w14:textId="77777777" w:rsidR="002D708A" w:rsidRDefault="002D70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A62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AEA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665"/>
    <w:multiLevelType w:val="hybridMultilevel"/>
    <w:tmpl w:val="6CD6A8EE"/>
    <w:lvl w:ilvl="0" w:tplc="80C0B8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D4623"/>
    <w:multiLevelType w:val="hybridMultilevel"/>
    <w:tmpl w:val="BE2A09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12B46"/>
    <w:multiLevelType w:val="multilevel"/>
    <w:tmpl w:val="9F96AE74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B4260A"/>
    <w:multiLevelType w:val="multilevel"/>
    <w:tmpl w:val="79B6BE4C"/>
    <w:lvl w:ilvl="0">
      <w:start w:val="1"/>
      <w:numFmt w:val="bullet"/>
      <w:pStyle w:val="Merkittyluettelo"/>
      <w:lvlText w:val="̶"/>
      <w:lvlJc w:val="left"/>
      <w:pPr>
        <w:ind w:left="357" w:hanging="357"/>
      </w:pPr>
      <w:rPr>
        <w:rFonts w:ascii="Calibri" w:hAnsi="Calibri" w:cs="Calibri" w:hint="default"/>
        <w:color w:val="auto"/>
      </w:rPr>
    </w:lvl>
    <w:lvl w:ilvl="1">
      <w:start w:val="1"/>
      <w:numFmt w:val="bullet"/>
      <w:pStyle w:val="Merkittyluettelo2"/>
      <w:lvlText w:val="̶"/>
      <w:lvlJc w:val="left"/>
      <w:pPr>
        <w:ind w:left="714" w:hanging="357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Merkittyluettelo3"/>
      <w:lvlText w:val="̶"/>
      <w:lvlJc w:val="left"/>
      <w:pPr>
        <w:ind w:left="1071" w:hanging="357"/>
      </w:pPr>
      <w:rPr>
        <w:rFonts w:ascii="Calibri" w:hAnsi="Calibri" w:cs="Calibri" w:hint="default"/>
        <w:color w:val="auto"/>
      </w:rPr>
    </w:lvl>
    <w:lvl w:ilvl="3">
      <w:start w:val="1"/>
      <w:numFmt w:val="bullet"/>
      <w:pStyle w:val="Merkittyluettelo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Merkittyluettelo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6A7610C"/>
    <w:multiLevelType w:val="hybridMultilevel"/>
    <w:tmpl w:val="B43CEE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C16EE"/>
    <w:multiLevelType w:val="multilevel"/>
    <w:tmpl w:val="C7C42A80"/>
    <w:lvl w:ilvl="0">
      <w:start w:val="1"/>
      <w:numFmt w:val="decimal"/>
      <w:pStyle w:val="Numeroituluettel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eroituluettelo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eroituluettelo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eroituluettelo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eroituluettelo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7271452"/>
    <w:multiLevelType w:val="multilevel"/>
    <w:tmpl w:val="4614E97C"/>
    <w:lvl w:ilvl="0">
      <w:start w:val="1"/>
      <w:numFmt w:val="decimal"/>
      <w:pStyle w:val="Numbered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B8756D"/>
    <w:multiLevelType w:val="hybridMultilevel"/>
    <w:tmpl w:val="501A871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3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5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3"/>
  </w:num>
  <w:num w:numId="12" w16cid:durableId="1137335946">
    <w:abstractNumId w:val="12"/>
  </w:num>
  <w:num w:numId="13" w16cid:durableId="1364133316">
    <w:abstractNumId w:val="8"/>
  </w:num>
  <w:num w:numId="14" w16cid:durableId="995956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3494337">
    <w:abstractNumId w:val="16"/>
  </w:num>
  <w:num w:numId="16" w16cid:durableId="554512983">
    <w:abstractNumId w:val="9"/>
  </w:num>
  <w:num w:numId="17" w16cid:durableId="1395395506">
    <w:abstractNumId w:val="1"/>
  </w:num>
  <w:num w:numId="18" w16cid:durableId="247613955">
    <w:abstractNumId w:val="13"/>
  </w:num>
  <w:num w:numId="19" w16cid:durableId="1013805613">
    <w:abstractNumId w:val="13"/>
  </w:num>
  <w:num w:numId="20" w16cid:durableId="1098601766">
    <w:abstractNumId w:val="13"/>
  </w:num>
  <w:num w:numId="21" w16cid:durableId="2033723852">
    <w:abstractNumId w:val="13"/>
  </w:num>
  <w:num w:numId="22" w16cid:durableId="34352075">
    <w:abstractNumId w:val="13"/>
  </w:num>
  <w:num w:numId="23" w16cid:durableId="265965279">
    <w:abstractNumId w:val="15"/>
  </w:num>
  <w:num w:numId="24" w16cid:durableId="1755129188">
    <w:abstractNumId w:val="15"/>
  </w:num>
  <w:num w:numId="25" w16cid:durableId="1719891970">
    <w:abstractNumId w:val="15"/>
  </w:num>
  <w:num w:numId="26" w16cid:durableId="99380367">
    <w:abstractNumId w:val="15"/>
  </w:num>
  <w:num w:numId="27" w16cid:durableId="1201623110">
    <w:abstractNumId w:val="15"/>
  </w:num>
  <w:num w:numId="28" w16cid:durableId="1949658588">
    <w:abstractNumId w:val="12"/>
  </w:num>
  <w:num w:numId="29" w16cid:durableId="491258480">
    <w:abstractNumId w:val="16"/>
  </w:num>
  <w:num w:numId="30" w16cid:durableId="1651594376">
    <w:abstractNumId w:val="16"/>
  </w:num>
  <w:num w:numId="31" w16cid:durableId="2111125296">
    <w:abstractNumId w:val="16"/>
  </w:num>
  <w:num w:numId="32" w16cid:durableId="1506558370">
    <w:abstractNumId w:val="16"/>
  </w:num>
  <w:num w:numId="33" w16cid:durableId="1897617822">
    <w:abstractNumId w:val="17"/>
  </w:num>
  <w:num w:numId="34" w16cid:durableId="1791246177">
    <w:abstractNumId w:val="10"/>
  </w:num>
  <w:num w:numId="35" w16cid:durableId="1349714900">
    <w:abstractNumId w:val="11"/>
  </w:num>
  <w:num w:numId="36" w16cid:durableId="321006342">
    <w:abstractNumId w:val="1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ska Haapsalo">
    <w15:presenceInfo w15:providerId="AD" w15:userId="S::miska.haapsalo@afry.com::3bccfdba-c6bb-4cfb-a114-c2d40efba189"/>
  </w15:person>
  <w15:person w15:author="Akseli Haliseva">
    <w15:presenceInfo w15:providerId="AD" w15:userId="S::akseli.haliseva@afry.com::75739415-58fa-4a55-935d-0d0edf5eec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8A"/>
    <w:rsid w:val="00000EDB"/>
    <w:rsid w:val="00005C4C"/>
    <w:rsid w:val="00013275"/>
    <w:rsid w:val="0002192D"/>
    <w:rsid w:val="000240AC"/>
    <w:rsid w:val="00051B4F"/>
    <w:rsid w:val="00056444"/>
    <w:rsid w:val="00057E72"/>
    <w:rsid w:val="000916EA"/>
    <w:rsid w:val="000A31DC"/>
    <w:rsid w:val="000A4A20"/>
    <w:rsid w:val="000B1DB5"/>
    <w:rsid w:val="000B24CE"/>
    <w:rsid w:val="000B573B"/>
    <w:rsid w:val="000C06F8"/>
    <w:rsid w:val="000C57DD"/>
    <w:rsid w:val="000D5CC3"/>
    <w:rsid w:val="000E649D"/>
    <w:rsid w:val="000F690A"/>
    <w:rsid w:val="001130B1"/>
    <w:rsid w:val="001322A1"/>
    <w:rsid w:val="00134AA2"/>
    <w:rsid w:val="00155A3F"/>
    <w:rsid w:val="00157905"/>
    <w:rsid w:val="00163A5A"/>
    <w:rsid w:val="00163BA1"/>
    <w:rsid w:val="001A4746"/>
    <w:rsid w:val="001B1923"/>
    <w:rsid w:val="001C567D"/>
    <w:rsid w:val="001D27C3"/>
    <w:rsid w:val="001F1063"/>
    <w:rsid w:val="002109BE"/>
    <w:rsid w:val="00215DF1"/>
    <w:rsid w:val="002212E8"/>
    <w:rsid w:val="00233426"/>
    <w:rsid w:val="002410B9"/>
    <w:rsid w:val="002427EC"/>
    <w:rsid w:val="00244705"/>
    <w:rsid w:val="0024558C"/>
    <w:rsid w:val="002506E9"/>
    <w:rsid w:val="002717B3"/>
    <w:rsid w:val="00275BDA"/>
    <w:rsid w:val="002875EC"/>
    <w:rsid w:val="002A0844"/>
    <w:rsid w:val="002A0ADC"/>
    <w:rsid w:val="002A63AD"/>
    <w:rsid w:val="002C65FD"/>
    <w:rsid w:val="002D3705"/>
    <w:rsid w:val="002D708A"/>
    <w:rsid w:val="002F2AE6"/>
    <w:rsid w:val="0030643B"/>
    <w:rsid w:val="00310006"/>
    <w:rsid w:val="00323299"/>
    <w:rsid w:val="00341729"/>
    <w:rsid w:val="0034455E"/>
    <w:rsid w:val="003573DA"/>
    <w:rsid w:val="00362CE7"/>
    <w:rsid w:val="003829DE"/>
    <w:rsid w:val="00382E06"/>
    <w:rsid w:val="00391870"/>
    <w:rsid w:val="00392A8C"/>
    <w:rsid w:val="00393A53"/>
    <w:rsid w:val="0039423F"/>
    <w:rsid w:val="0039506D"/>
    <w:rsid w:val="0039558E"/>
    <w:rsid w:val="00397594"/>
    <w:rsid w:val="003A58B8"/>
    <w:rsid w:val="003B06DA"/>
    <w:rsid w:val="003B37D7"/>
    <w:rsid w:val="003C6C9A"/>
    <w:rsid w:val="003D779D"/>
    <w:rsid w:val="003E15BD"/>
    <w:rsid w:val="003F1D59"/>
    <w:rsid w:val="003F76AB"/>
    <w:rsid w:val="00411BEE"/>
    <w:rsid w:val="00415AF6"/>
    <w:rsid w:val="004216EA"/>
    <w:rsid w:val="00423F0E"/>
    <w:rsid w:val="0042445E"/>
    <w:rsid w:val="004245CC"/>
    <w:rsid w:val="0045790E"/>
    <w:rsid w:val="00460C21"/>
    <w:rsid w:val="00461183"/>
    <w:rsid w:val="0047256F"/>
    <w:rsid w:val="00480989"/>
    <w:rsid w:val="00483492"/>
    <w:rsid w:val="00497164"/>
    <w:rsid w:val="004A212E"/>
    <w:rsid w:val="004B0468"/>
    <w:rsid w:val="004C2DA2"/>
    <w:rsid w:val="004F2AE0"/>
    <w:rsid w:val="00517AB3"/>
    <w:rsid w:val="00532A26"/>
    <w:rsid w:val="00534A44"/>
    <w:rsid w:val="00545237"/>
    <w:rsid w:val="00547B35"/>
    <w:rsid w:val="005555A8"/>
    <w:rsid w:val="0055571A"/>
    <w:rsid w:val="00560437"/>
    <w:rsid w:val="00565454"/>
    <w:rsid w:val="005678D9"/>
    <w:rsid w:val="00574C1A"/>
    <w:rsid w:val="00577867"/>
    <w:rsid w:val="005A6C91"/>
    <w:rsid w:val="005B20C0"/>
    <w:rsid w:val="005C1F60"/>
    <w:rsid w:val="005D7B41"/>
    <w:rsid w:val="005E4ADC"/>
    <w:rsid w:val="005F5405"/>
    <w:rsid w:val="005F6D4D"/>
    <w:rsid w:val="006029F5"/>
    <w:rsid w:val="006116E8"/>
    <w:rsid w:val="006249AD"/>
    <w:rsid w:val="006452FB"/>
    <w:rsid w:val="00645AD0"/>
    <w:rsid w:val="00650E47"/>
    <w:rsid w:val="0065171A"/>
    <w:rsid w:val="00651E32"/>
    <w:rsid w:val="00656D9D"/>
    <w:rsid w:val="00664153"/>
    <w:rsid w:val="006877D9"/>
    <w:rsid w:val="0069113E"/>
    <w:rsid w:val="006A564F"/>
    <w:rsid w:val="006B34DC"/>
    <w:rsid w:val="0070132E"/>
    <w:rsid w:val="00712D0B"/>
    <w:rsid w:val="00713E20"/>
    <w:rsid w:val="007153CE"/>
    <w:rsid w:val="0077275F"/>
    <w:rsid w:val="00787750"/>
    <w:rsid w:val="007A476F"/>
    <w:rsid w:val="007A5098"/>
    <w:rsid w:val="007B4424"/>
    <w:rsid w:val="007B6F91"/>
    <w:rsid w:val="007C03A1"/>
    <w:rsid w:val="007E1294"/>
    <w:rsid w:val="007E1E2C"/>
    <w:rsid w:val="007E4AA5"/>
    <w:rsid w:val="0080294E"/>
    <w:rsid w:val="008123E2"/>
    <w:rsid w:val="00813C78"/>
    <w:rsid w:val="00814033"/>
    <w:rsid w:val="00820421"/>
    <w:rsid w:val="0082275E"/>
    <w:rsid w:val="00824DFB"/>
    <w:rsid w:val="008279AC"/>
    <w:rsid w:val="008351D1"/>
    <w:rsid w:val="008409B1"/>
    <w:rsid w:val="0085793C"/>
    <w:rsid w:val="00884BE9"/>
    <w:rsid w:val="008857F6"/>
    <w:rsid w:val="008945BC"/>
    <w:rsid w:val="008A214B"/>
    <w:rsid w:val="008B36B1"/>
    <w:rsid w:val="008C4E7A"/>
    <w:rsid w:val="008C6F7C"/>
    <w:rsid w:val="008E09F4"/>
    <w:rsid w:val="008F0045"/>
    <w:rsid w:val="008F1BAA"/>
    <w:rsid w:val="008F1CF0"/>
    <w:rsid w:val="00904A8F"/>
    <w:rsid w:val="00906AEE"/>
    <w:rsid w:val="00931248"/>
    <w:rsid w:val="0093445E"/>
    <w:rsid w:val="00935C9A"/>
    <w:rsid w:val="00941D06"/>
    <w:rsid w:val="00961862"/>
    <w:rsid w:val="009637D4"/>
    <w:rsid w:val="00981CD0"/>
    <w:rsid w:val="00987BCE"/>
    <w:rsid w:val="00991799"/>
    <w:rsid w:val="009B51B7"/>
    <w:rsid w:val="009B7F14"/>
    <w:rsid w:val="009C43F5"/>
    <w:rsid w:val="009C460A"/>
    <w:rsid w:val="009C4889"/>
    <w:rsid w:val="009D009D"/>
    <w:rsid w:val="00A06756"/>
    <w:rsid w:val="00A078AA"/>
    <w:rsid w:val="00A15951"/>
    <w:rsid w:val="00A21A01"/>
    <w:rsid w:val="00A25CE2"/>
    <w:rsid w:val="00A26F25"/>
    <w:rsid w:val="00A51F48"/>
    <w:rsid w:val="00AA0354"/>
    <w:rsid w:val="00AA5047"/>
    <w:rsid w:val="00AB246C"/>
    <w:rsid w:val="00B05E0D"/>
    <w:rsid w:val="00B409F1"/>
    <w:rsid w:val="00B56FEB"/>
    <w:rsid w:val="00B57F7A"/>
    <w:rsid w:val="00B723E3"/>
    <w:rsid w:val="00B821CE"/>
    <w:rsid w:val="00BA0C15"/>
    <w:rsid w:val="00BA0F7A"/>
    <w:rsid w:val="00BB0E0E"/>
    <w:rsid w:val="00BB5567"/>
    <w:rsid w:val="00BB69FD"/>
    <w:rsid w:val="00BB744A"/>
    <w:rsid w:val="00BC29DE"/>
    <w:rsid w:val="00BC7C3E"/>
    <w:rsid w:val="00BD4CC3"/>
    <w:rsid w:val="00BD4CE2"/>
    <w:rsid w:val="00BF64DA"/>
    <w:rsid w:val="00C01E29"/>
    <w:rsid w:val="00C16668"/>
    <w:rsid w:val="00C17AAF"/>
    <w:rsid w:val="00C21788"/>
    <w:rsid w:val="00C251A5"/>
    <w:rsid w:val="00C37890"/>
    <w:rsid w:val="00C50323"/>
    <w:rsid w:val="00C77190"/>
    <w:rsid w:val="00C803ED"/>
    <w:rsid w:val="00C90834"/>
    <w:rsid w:val="00CB0D86"/>
    <w:rsid w:val="00CC1B14"/>
    <w:rsid w:val="00CE0C1B"/>
    <w:rsid w:val="00D22B57"/>
    <w:rsid w:val="00D3663A"/>
    <w:rsid w:val="00D42E72"/>
    <w:rsid w:val="00D43CC7"/>
    <w:rsid w:val="00D5256E"/>
    <w:rsid w:val="00D74053"/>
    <w:rsid w:val="00D77C15"/>
    <w:rsid w:val="00DA27A0"/>
    <w:rsid w:val="00DA5E58"/>
    <w:rsid w:val="00DB09FC"/>
    <w:rsid w:val="00DB5618"/>
    <w:rsid w:val="00DB5FE8"/>
    <w:rsid w:val="00DC03C5"/>
    <w:rsid w:val="00DC0EDE"/>
    <w:rsid w:val="00DC7B4B"/>
    <w:rsid w:val="00DE26BA"/>
    <w:rsid w:val="00DF4258"/>
    <w:rsid w:val="00E01676"/>
    <w:rsid w:val="00E215AD"/>
    <w:rsid w:val="00E27339"/>
    <w:rsid w:val="00E3077A"/>
    <w:rsid w:val="00E53C49"/>
    <w:rsid w:val="00E61AE1"/>
    <w:rsid w:val="00E63050"/>
    <w:rsid w:val="00E649E4"/>
    <w:rsid w:val="00E7187E"/>
    <w:rsid w:val="00E92F50"/>
    <w:rsid w:val="00EA0FBF"/>
    <w:rsid w:val="00EA49E5"/>
    <w:rsid w:val="00EB0D23"/>
    <w:rsid w:val="00EB1D14"/>
    <w:rsid w:val="00EB354C"/>
    <w:rsid w:val="00EE26D2"/>
    <w:rsid w:val="00EF242D"/>
    <w:rsid w:val="00F01CE3"/>
    <w:rsid w:val="00F02F1D"/>
    <w:rsid w:val="00F174F9"/>
    <w:rsid w:val="00F26285"/>
    <w:rsid w:val="00F27BC5"/>
    <w:rsid w:val="00F32443"/>
    <w:rsid w:val="00F32B28"/>
    <w:rsid w:val="00F439F0"/>
    <w:rsid w:val="00F46735"/>
    <w:rsid w:val="00F5411A"/>
    <w:rsid w:val="00F60DC3"/>
    <w:rsid w:val="00F6101B"/>
    <w:rsid w:val="00F644FC"/>
    <w:rsid w:val="00F707B6"/>
    <w:rsid w:val="00F71186"/>
    <w:rsid w:val="00F830ED"/>
    <w:rsid w:val="00F93309"/>
    <w:rsid w:val="00F937DE"/>
    <w:rsid w:val="00FA0786"/>
    <w:rsid w:val="00FB2A13"/>
    <w:rsid w:val="00FC7CB1"/>
    <w:rsid w:val="00FD50CE"/>
    <w:rsid w:val="00FD7FC4"/>
    <w:rsid w:val="00FE0C0C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D99F8"/>
  <w15:chartTrackingRefBased/>
  <w15:docId w15:val="{5A10F80F-578E-4DD8-9A0B-47956924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492"/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DA5E58"/>
    <w:pPr>
      <w:keepNext/>
      <w:keepLines/>
      <w:spacing w:before="600" w:after="320" w:line="240" w:lineRule="auto"/>
      <w:outlineLvl w:val="0"/>
    </w:pPr>
    <w:rPr>
      <w:rFonts w:asciiTheme="majorHAnsi" w:eastAsiaTheme="majorEastAsia" w:hAnsiTheme="majorHAnsi" w:cstheme="majorBidi"/>
      <w:sz w:val="48"/>
      <w:szCs w:val="72"/>
    </w:rPr>
  </w:style>
  <w:style w:type="paragraph" w:styleId="Otsikko2">
    <w:name w:val="heading 2"/>
    <w:basedOn w:val="Otsikko1"/>
    <w:next w:val="Normaali"/>
    <w:link w:val="Otsikko2Char"/>
    <w:uiPriority w:val="9"/>
    <w:semiHidden/>
    <w:qFormat/>
    <w:rsid w:val="00DA5E58"/>
    <w:pPr>
      <w:spacing w:before="360" w:after="200"/>
      <w:outlineLvl w:val="1"/>
    </w:pPr>
    <w:rPr>
      <w:sz w:val="40"/>
      <w:szCs w:val="36"/>
    </w:rPr>
  </w:style>
  <w:style w:type="paragraph" w:styleId="Otsikko3">
    <w:name w:val="heading 3"/>
    <w:basedOn w:val="Otsikko2"/>
    <w:next w:val="Normaali"/>
    <w:link w:val="Otsikko3Char"/>
    <w:uiPriority w:val="9"/>
    <w:semiHidden/>
    <w:qFormat/>
    <w:rsid w:val="00DA5E58"/>
    <w:pPr>
      <w:outlineLvl w:val="2"/>
    </w:pPr>
    <w:rPr>
      <w:bCs/>
      <w:sz w:val="32"/>
      <w:szCs w:val="28"/>
    </w:rPr>
  </w:style>
  <w:style w:type="paragraph" w:styleId="Otsikko4">
    <w:name w:val="heading 4"/>
    <w:basedOn w:val="Otsikko3"/>
    <w:next w:val="Normaali"/>
    <w:link w:val="Otsikko4Char"/>
    <w:uiPriority w:val="9"/>
    <w:semiHidden/>
    <w:qFormat/>
    <w:rsid w:val="00DA5E58"/>
    <w:pPr>
      <w:outlineLvl w:val="3"/>
    </w:pPr>
    <w:rPr>
      <w:bCs w:val="0"/>
      <w:sz w:val="28"/>
      <w:szCs w:val="24"/>
    </w:rPr>
  </w:style>
  <w:style w:type="paragraph" w:styleId="Otsikko5">
    <w:name w:val="heading 5"/>
    <w:basedOn w:val="Otsikko4"/>
    <w:next w:val="Normaali"/>
    <w:link w:val="Otsikko5Char"/>
    <w:uiPriority w:val="9"/>
    <w:semiHidden/>
    <w:rsid w:val="00DA5E58"/>
    <w:pPr>
      <w:outlineLvl w:val="4"/>
    </w:pPr>
    <w:rPr>
      <w:i/>
    </w:rPr>
  </w:style>
  <w:style w:type="paragraph" w:styleId="Otsikko6">
    <w:name w:val="heading 6"/>
    <w:basedOn w:val="Otsikko5"/>
    <w:next w:val="Normaali"/>
    <w:link w:val="Otsikko6Char"/>
    <w:uiPriority w:val="9"/>
    <w:semiHidden/>
    <w:rsid w:val="00DA5E58"/>
    <w:pPr>
      <w:outlineLvl w:val="5"/>
    </w:pPr>
    <w:rPr>
      <w:i w:val="0"/>
    </w:rPr>
  </w:style>
  <w:style w:type="paragraph" w:styleId="Otsikko7">
    <w:name w:val="heading 7"/>
    <w:basedOn w:val="Otsikko6"/>
    <w:next w:val="Normaali"/>
    <w:link w:val="Otsikko7Char"/>
    <w:uiPriority w:val="9"/>
    <w:semiHidden/>
    <w:rsid w:val="00DA5E58"/>
    <w:pPr>
      <w:outlineLvl w:val="6"/>
    </w:pPr>
    <w:rPr>
      <w:i/>
      <w:iCs/>
      <w:sz w:val="22"/>
    </w:rPr>
  </w:style>
  <w:style w:type="paragraph" w:styleId="Otsikko8">
    <w:name w:val="heading 8"/>
    <w:basedOn w:val="Otsikko7"/>
    <w:next w:val="Normaali"/>
    <w:link w:val="Otsikko8Char"/>
    <w:uiPriority w:val="9"/>
    <w:semiHidden/>
    <w:rsid w:val="00DA5E58"/>
    <w:pPr>
      <w:outlineLvl w:val="7"/>
    </w:pPr>
    <w:rPr>
      <w:i w:val="0"/>
      <w:szCs w:val="21"/>
    </w:rPr>
  </w:style>
  <w:style w:type="paragraph" w:styleId="Otsikko9">
    <w:name w:val="heading 9"/>
    <w:basedOn w:val="Otsikko8"/>
    <w:next w:val="Normaali"/>
    <w:link w:val="Otsikko9Char"/>
    <w:uiPriority w:val="9"/>
    <w:semiHidden/>
    <w:rsid w:val="00DA5E58"/>
    <w:pPr>
      <w:outlineLvl w:val="8"/>
    </w:pPr>
    <w:rPr>
      <w:i/>
      <w:iCs w:val="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DA5E58"/>
    <w:pPr>
      <w:numPr>
        <w:ilvl w:val="1"/>
      </w:numPr>
    </w:pPr>
    <w:rPr>
      <w:sz w:val="40"/>
      <w:szCs w:val="40"/>
    </w:rPr>
  </w:style>
  <w:style w:type="character" w:customStyle="1" w:styleId="AlaotsikkoChar">
    <w:name w:val="Alaotsikko Char"/>
    <w:basedOn w:val="Kappaleenoletusfontti"/>
    <w:link w:val="Alaotsikko"/>
    <w:uiPriority w:val="11"/>
    <w:rsid w:val="00DA5E58"/>
    <w:rPr>
      <w:rFonts w:eastAsiaTheme="minorEastAsia"/>
      <w:sz w:val="40"/>
      <w:szCs w:val="40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5E58"/>
    <w:rPr>
      <w:rFonts w:asciiTheme="majorHAnsi" w:eastAsiaTheme="majorEastAsia" w:hAnsiTheme="majorHAnsi" w:cstheme="majorBidi"/>
      <w:i/>
      <w:sz w:val="20"/>
      <w:szCs w:val="21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5E58"/>
    <w:rPr>
      <w:rFonts w:asciiTheme="majorHAnsi" w:eastAsiaTheme="majorEastAsia" w:hAnsiTheme="majorHAnsi" w:cstheme="majorBidi"/>
      <w:iCs/>
      <w:szCs w:val="21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5E58"/>
    <w:rPr>
      <w:rFonts w:asciiTheme="majorHAnsi" w:eastAsiaTheme="majorEastAsia" w:hAnsiTheme="majorHAnsi" w:cstheme="majorBidi"/>
      <w:i/>
      <w:iCs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5E58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5E58"/>
    <w:rPr>
      <w:rFonts w:asciiTheme="majorHAnsi" w:eastAsiaTheme="majorEastAsia" w:hAnsiTheme="majorHAnsi" w:cstheme="majorBidi"/>
      <w:i/>
      <w:sz w:val="28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83492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83492"/>
    <w:rPr>
      <w:rFonts w:asciiTheme="majorHAnsi" w:eastAsiaTheme="majorEastAsia" w:hAnsiTheme="majorHAnsi" w:cstheme="majorBidi"/>
      <w:bCs/>
      <w:sz w:val="32"/>
      <w:szCs w:val="28"/>
      <w:lang w:val="en-GB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83492"/>
    <w:rPr>
      <w:rFonts w:asciiTheme="majorHAnsi" w:eastAsiaTheme="majorEastAsia" w:hAnsiTheme="majorHAnsi" w:cstheme="majorBidi"/>
      <w:sz w:val="40"/>
      <w:szCs w:val="36"/>
      <w:lang w:val="en-GB"/>
    </w:rPr>
  </w:style>
  <w:style w:type="character" w:customStyle="1" w:styleId="Otsikko1Char">
    <w:name w:val="Otsikko 1 Char"/>
    <w:basedOn w:val="Kappaleenoletusfontti"/>
    <w:link w:val="Otsikko1"/>
    <w:uiPriority w:val="9"/>
    <w:semiHidden/>
    <w:rsid w:val="00483492"/>
    <w:rPr>
      <w:rFonts w:asciiTheme="majorHAnsi" w:eastAsiaTheme="majorEastAsia" w:hAnsiTheme="majorHAnsi" w:cstheme="majorBidi"/>
      <w:sz w:val="48"/>
      <w:szCs w:val="72"/>
      <w:lang w:val="en-GB"/>
    </w:rPr>
  </w:style>
  <w:style w:type="paragraph" w:styleId="Sisllysluettelonotsikko">
    <w:name w:val="TOC Heading"/>
    <w:basedOn w:val="Otsikko1"/>
    <w:next w:val="Normaali"/>
    <w:uiPriority w:val="39"/>
    <w:rsid w:val="00DA5E58"/>
    <w:pPr>
      <w:spacing w:before="840"/>
    </w:pPr>
  </w:style>
  <w:style w:type="paragraph" w:styleId="Otsikko">
    <w:name w:val="Title"/>
    <w:basedOn w:val="Otsikko1"/>
    <w:next w:val="Normaali"/>
    <w:link w:val="OtsikkoChar"/>
    <w:uiPriority w:val="10"/>
    <w:rsid w:val="00DA5E58"/>
  </w:style>
  <w:style w:type="character" w:customStyle="1" w:styleId="OtsikkoChar">
    <w:name w:val="Otsikko Char"/>
    <w:basedOn w:val="Kappaleenoletusfontti"/>
    <w:link w:val="Otsikko"/>
    <w:uiPriority w:val="10"/>
    <w:rsid w:val="00DA5E58"/>
    <w:rPr>
      <w:rFonts w:asciiTheme="majorHAnsi" w:eastAsiaTheme="majorEastAsia" w:hAnsiTheme="majorHAnsi" w:cstheme="majorBidi"/>
      <w:sz w:val="48"/>
      <w:szCs w:val="72"/>
      <w:lang w:val="en-GB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DA5E5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DA5E58"/>
    <w:rPr>
      <w:lang w:val="en-GB"/>
    </w:rPr>
  </w:style>
  <w:style w:type="paragraph" w:styleId="Merkittyluettelo">
    <w:name w:val="List Bullet"/>
    <w:basedOn w:val="Normaali"/>
    <w:uiPriority w:val="99"/>
    <w:qFormat/>
    <w:rsid w:val="00DA5E58"/>
    <w:pPr>
      <w:numPr>
        <w:numId w:val="22"/>
      </w:numPr>
      <w:contextualSpacing/>
    </w:pPr>
  </w:style>
  <w:style w:type="paragraph" w:styleId="Merkittyluettelo2">
    <w:name w:val="List Bullet 2"/>
    <w:basedOn w:val="Normaali"/>
    <w:uiPriority w:val="99"/>
    <w:rsid w:val="00DA5E58"/>
    <w:pPr>
      <w:numPr>
        <w:ilvl w:val="1"/>
        <w:numId w:val="22"/>
      </w:numPr>
      <w:contextualSpacing/>
    </w:pPr>
  </w:style>
  <w:style w:type="paragraph" w:styleId="Merkittyluettelo3">
    <w:name w:val="List Bullet 3"/>
    <w:basedOn w:val="Normaali"/>
    <w:uiPriority w:val="99"/>
    <w:rsid w:val="00DA5E58"/>
    <w:pPr>
      <w:numPr>
        <w:ilvl w:val="2"/>
        <w:numId w:val="22"/>
      </w:numPr>
      <w:contextualSpacing/>
    </w:pPr>
  </w:style>
  <w:style w:type="paragraph" w:styleId="Merkittyluettelo4">
    <w:name w:val="List Bullet 4"/>
    <w:basedOn w:val="Normaali"/>
    <w:uiPriority w:val="99"/>
    <w:semiHidden/>
    <w:rsid w:val="00DA5E58"/>
    <w:pPr>
      <w:numPr>
        <w:ilvl w:val="3"/>
        <w:numId w:val="22"/>
      </w:numPr>
      <w:contextualSpacing/>
    </w:pPr>
  </w:style>
  <w:style w:type="paragraph" w:styleId="Merkittyluettelo5">
    <w:name w:val="List Bullet 5"/>
    <w:basedOn w:val="Normaali"/>
    <w:uiPriority w:val="99"/>
    <w:semiHidden/>
    <w:rsid w:val="00DA5E58"/>
    <w:pPr>
      <w:numPr>
        <w:ilvl w:val="4"/>
        <w:numId w:val="22"/>
      </w:numPr>
      <w:contextualSpacing/>
    </w:pPr>
  </w:style>
  <w:style w:type="paragraph" w:styleId="Numeroituluettelo">
    <w:name w:val="List Number"/>
    <w:basedOn w:val="Normaali"/>
    <w:uiPriority w:val="99"/>
    <w:qFormat/>
    <w:rsid w:val="00DA5E58"/>
    <w:pPr>
      <w:numPr>
        <w:numId w:val="27"/>
      </w:numPr>
      <w:contextualSpacing/>
    </w:pPr>
  </w:style>
  <w:style w:type="paragraph" w:styleId="Numeroituluettelo2">
    <w:name w:val="List Number 2"/>
    <w:basedOn w:val="Normaali"/>
    <w:uiPriority w:val="99"/>
    <w:rsid w:val="00DA5E58"/>
    <w:pPr>
      <w:numPr>
        <w:ilvl w:val="1"/>
        <w:numId w:val="27"/>
      </w:numPr>
      <w:contextualSpacing/>
    </w:pPr>
  </w:style>
  <w:style w:type="paragraph" w:styleId="Numeroituluettelo3">
    <w:name w:val="List Number 3"/>
    <w:basedOn w:val="Normaali"/>
    <w:uiPriority w:val="99"/>
    <w:rsid w:val="00DA5E58"/>
    <w:pPr>
      <w:numPr>
        <w:ilvl w:val="2"/>
        <w:numId w:val="27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DA5E58"/>
    <w:pPr>
      <w:numPr>
        <w:ilvl w:val="3"/>
        <w:numId w:val="27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DA5E58"/>
    <w:pPr>
      <w:numPr>
        <w:ilvl w:val="4"/>
        <w:numId w:val="27"/>
      </w:numPr>
      <w:contextualSpacing/>
    </w:pPr>
  </w:style>
  <w:style w:type="paragraph" w:styleId="Sisluet1">
    <w:name w:val="toc 1"/>
    <w:basedOn w:val="Normaali"/>
    <w:next w:val="Normaali"/>
    <w:autoRedefine/>
    <w:uiPriority w:val="39"/>
    <w:rsid w:val="00DA5E58"/>
    <w:pPr>
      <w:tabs>
        <w:tab w:val="right" w:leader="dot" w:pos="9062"/>
      </w:tabs>
      <w:spacing w:before="200" w:after="40"/>
    </w:pPr>
  </w:style>
  <w:style w:type="paragraph" w:styleId="Sisluet2">
    <w:name w:val="toc 2"/>
    <w:basedOn w:val="Normaali"/>
    <w:next w:val="Normaali"/>
    <w:autoRedefine/>
    <w:uiPriority w:val="39"/>
    <w:rsid w:val="00DA5E58"/>
    <w:pPr>
      <w:spacing w:after="40"/>
      <w:ind w:left="284"/>
    </w:pPr>
  </w:style>
  <w:style w:type="paragraph" w:styleId="Sisluet3">
    <w:name w:val="toc 3"/>
    <w:basedOn w:val="Normaali"/>
    <w:next w:val="Normaali"/>
    <w:autoRedefine/>
    <w:uiPriority w:val="39"/>
    <w:rsid w:val="00DA5E58"/>
    <w:pPr>
      <w:spacing w:after="100"/>
      <w:ind w:left="567"/>
    </w:pPr>
  </w:style>
  <w:style w:type="character" w:styleId="Hyperlinkki">
    <w:name w:val="Hyperlink"/>
    <w:basedOn w:val="Kappaleenoletusfontti"/>
    <w:uiPriority w:val="99"/>
    <w:unhideWhenUsed/>
    <w:rsid w:val="00DA5E58"/>
    <w:rPr>
      <w:color w:val="999999" w:themeColor="hyperlink"/>
      <w:u w:val="single"/>
    </w:rPr>
  </w:style>
  <w:style w:type="character" w:styleId="Paikkamerkkiteksti">
    <w:name w:val="Placeholder Text"/>
    <w:basedOn w:val="Kappaleenoletusfontti"/>
    <w:uiPriority w:val="99"/>
    <w:rsid w:val="00DA5E58"/>
    <w:rPr>
      <w:color w:val="808080"/>
      <w:bdr w:val="none" w:sz="0" w:space="0" w:color="auto"/>
      <w:shd w:val="clear" w:color="auto" w:fill="F2F2F2"/>
    </w:rPr>
  </w:style>
  <w:style w:type="paragraph" w:styleId="Eivli">
    <w:name w:val="No Spacing"/>
    <w:uiPriority w:val="1"/>
    <w:qFormat/>
    <w:rsid w:val="00DA5E58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rsid w:val="00DA5E58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YltunnisteChar">
    <w:name w:val="Ylätunniste Char"/>
    <w:basedOn w:val="Kappaleenoletusfontti"/>
    <w:link w:val="Yltunniste"/>
    <w:uiPriority w:val="99"/>
    <w:rsid w:val="00DA5E58"/>
    <w:rPr>
      <w:sz w:val="16"/>
      <w:lang w:val="en-GB"/>
    </w:rPr>
  </w:style>
  <w:style w:type="paragraph" w:styleId="Alatunniste">
    <w:name w:val="footer"/>
    <w:basedOn w:val="Normaali"/>
    <w:link w:val="AlatunnisteChar"/>
    <w:uiPriority w:val="99"/>
    <w:rsid w:val="005F540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F5405"/>
    <w:rPr>
      <w:sz w:val="16"/>
      <w:lang w:val="en-GB"/>
    </w:rPr>
  </w:style>
  <w:style w:type="table" w:styleId="TaulukkoRuudukko">
    <w:name w:val="Table Grid"/>
    <w:basedOn w:val="Normaalitaulukko"/>
    <w:uiPriority w:val="39"/>
    <w:rsid w:val="00DA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ainaus">
    <w:name w:val="Quote"/>
    <w:basedOn w:val="Normaali"/>
    <w:next w:val="Normaali"/>
    <w:link w:val="LainausChar"/>
    <w:uiPriority w:val="29"/>
    <w:semiHidden/>
    <w:rsid w:val="00DA5E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A5E58"/>
    <w:rPr>
      <w:i/>
      <w:iCs/>
      <w:color w:val="404040" w:themeColor="text1" w:themeTint="BF"/>
      <w:lang w:val="en-GB"/>
    </w:rPr>
  </w:style>
  <w:style w:type="paragraph" w:styleId="Lopetus">
    <w:name w:val="Closing"/>
    <w:basedOn w:val="Normaali"/>
    <w:next w:val="Eivli"/>
    <w:link w:val="LopetusChar"/>
    <w:uiPriority w:val="99"/>
    <w:semiHidden/>
    <w:rsid w:val="00DA5E58"/>
    <w:pPr>
      <w:spacing w:before="720" w:after="720" w:line="240" w:lineRule="auto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DA5E58"/>
    <w:rPr>
      <w:lang w:val="en-GB"/>
    </w:rPr>
  </w:style>
  <w:style w:type="paragraph" w:customStyle="1" w:styleId="Ingress">
    <w:name w:val="Ingress"/>
    <w:basedOn w:val="Normaali"/>
    <w:next w:val="Normaali"/>
    <w:uiPriority w:val="12"/>
    <w:semiHidden/>
    <w:qFormat/>
    <w:rsid w:val="00DA5E58"/>
    <w:rPr>
      <w:sz w:val="26"/>
    </w:rPr>
  </w:style>
  <w:style w:type="paragraph" w:styleId="Kirjekuorenosoite">
    <w:name w:val="envelope address"/>
    <w:basedOn w:val="Eivli"/>
    <w:uiPriority w:val="99"/>
    <w:semiHidden/>
    <w:rsid w:val="00DA5E58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Otsikko2"/>
    <w:next w:val="Normaali"/>
    <w:uiPriority w:val="13"/>
    <w:semiHidden/>
    <w:rsid w:val="00DA5E58"/>
    <w:pPr>
      <w:numPr>
        <w:numId w:val="28"/>
      </w:numPr>
    </w:pPr>
  </w:style>
  <w:style w:type="paragraph" w:styleId="Kuvaotsikko">
    <w:name w:val="caption"/>
    <w:basedOn w:val="Normaali"/>
    <w:next w:val="Normaali"/>
    <w:uiPriority w:val="35"/>
    <w:rsid w:val="00DA5E58"/>
    <w:pPr>
      <w:spacing w:before="160" w:after="200" w:line="240" w:lineRule="auto"/>
    </w:pPr>
    <w:rPr>
      <w:i/>
      <w:iCs/>
      <w:color w:val="000000" w:themeColor="text1"/>
      <w:sz w:val="18"/>
      <w:szCs w:val="18"/>
    </w:rPr>
  </w:style>
  <w:style w:type="paragraph" w:customStyle="1" w:styleId="Label">
    <w:name w:val="Label"/>
    <w:basedOn w:val="Eivli"/>
    <w:next w:val="Normaali"/>
    <w:uiPriority w:val="29"/>
    <w:rsid w:val="00DA5E58"/>
    <w:pPr>
      <w:tabs>
        <w:tab w:val="left" w:pos="1134"/>
      </w:tabs>
      <w:spacing w:after="60"/>
    </w:pPr>
    <w:rPr>
      <w:b/>
      <w:bCs/>
      <w:sz w:val="20"/>
      <w:szCs w:val="20"/>
    </w:rPr>
  </w:style>
  <w:style w:type="table" w:customStyle="1" w:styleId="AFRY">
    <w:name w:val="AFRY"/>
    <w:basedOn w:val="Normaalitaulukko"/>
    <w:uiPriority w:val="99"/>
    <w:rsid w:val="00DA5E58"/>
    <w:pPr>
      <w:spacing w:after="0" w:line="240" w:lineRule="auto"/>
    </w:pPr>
    <w:rPr>
      <w:sz w:val="20"/>
    </w:rPr>
    <w:tblPr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0000" w:themeColor="text1"/>
        </w:tcBorders>
      </w:tcPr>
    </w:tblStylePr>
    <w:tblStylePr w:type="lastRow">
      <w:rPr>
        <w:b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b/>
      </w:rPr>
    </w:tblStylePr>
  </w:style>
  <w:style w:type="paragraph" w:customStyle="1" w:styleId="NumberedHeading1">
    <w:name w:val="Numbered Heading 1"/>
    <w:basedOn w:val="Otsikko1"/>
    <w:next w:val="Normaali"/>
    <w:uiPriority w:val="10"/>
    <w:qFormat/>
    <w:rsid w:val="00DA5E58"/>
    <w:pPr>
      <w:numPr>
        <w:numId w:val="32"/>
      </w:numPr>
    </w:pPr>
  </w:style>
  <w:style w:type="paragraph" w:customStyle="1" w:styleId="NumberedHeading2">
    <w:name w:val="Numbered Heading 2"/>
    <w:basedOn w:val="Otsikko2"/>
    <w:next w:val="Normaali"/>
    <w:uiPriority w:val="10"/>
    <w:qFormat/>
    <w:rsid w:val="00DA5E58"/>
    <w:pPr>
      <w:numPr>
        <w:ilvl w:val="1"/>
        <w:numId w:val="32"/>
      </w:numPr>
    </w:pPr>
  </w:style>
  <w:style w:type="paragraph" w:customStyle="1" w:styleId="NumberedHeading3">
    <w:name w:val="Numbered Heading 3"/>
    <w:basedOn w:val="Otsikko3"/>
    <w:next w:val="Normaali"/>
    <w:uiPriority w:val="10"/>
    <w:qFormat/>
    <w:rsid w:val="00DA5E58"/>
    <w:pPr>
      <w:numPr>
        <w:ilvl w:val="2"/>
        <w:numId w:val="32"/>
      </w:numPr>
    </w:pPr>
  </w:style>
  <w:style w:type="paragraph" w:customStyle="1" w:styleId="NumberedHeading4">
    <w:name w:val="Numbered Heading 4"/>
    <w:basedOn w:val="Otsikko4"/>
    <w:next w:val="Normaali"/>
    <w:uiPriority w:val="10"/>
    <w:qFormat/>
    <w:rsid w:val="00DA5E58"/>
    <w:pPr>
      <w:numPr>
        <w:ilvl w:val="3"/>
        <w:numId w:val="32"/>
      </w:numPr>
    </w:pPr>
  </w:style>
  <w:style w:type="table" w:customStyle="1" w:styleId="AFRY-light1">
    <w:name w:val="AFRY - light 1"/>
    <w:basedOn w:val="Normaalitaulukko"/>
    <w:uiPriority w:val="99"/>
    <w:rsid w:val="004245CC"/>
    <w:pPr>
      <w:spacing w:before="40" w:after="40" w:line="288" w:lineRule="auto"/>
    </w:pPr>
    <w:rPr>
      <w:sz w:val="20"/>
      <w:szCs w:val="18"/>
    </w:rPr>
    <w:tblPr>
      <w:tblBorders>
        <w:top w:val="single" w:sz="4" w:space="0" w:color="E9E6E0"/>
        <w:left w:val="single" w:sz="4" w:space="0" w:color="E9E6E0"/>
        <w:bottom w:val="single" w:sz="4" w:space="0" w:color="E9E6E0"/>
        <w:right w:val="single" w:sz="4" w:space="0" w:color="E9E6E0"/>
        <w:insideH w:val="single" w:sz="4" w:space="0" w:color="E9E6E0"/>
        <w:insideV w:val="single" w:sz="4" w:space="0" w:color="E9E6E0"/>
      </w:tblBorders>
    </w:tblPr>
    <w:tblStylePr w:type="firstRow">
      <w:pPr>
        <w:wordWrap/>
        <w:spacing w:beforeLines="0" w:before="40" w:beforeAutospacing="0" w:afterLines="0" w:after="40" w:afterAutospacing="0"/>
      </w:pPr>
      <w:rPr>
        <w:b/>
        <w:color w:val="000000" w:themeColor="text1"/>
      </w:rPr>
    </w:tblStylePr>
  </w:style>
  <w:style w:type="table" w:customStyle="1" w:styleId="AFRY-dark">
    <w:name w:val="AFRY - dark"/>
    <w:basedOn w:val="Normaalitaulukko"/>
    <w:uiPriority w:val="99"/>
    <w:rsid w:val="00DA5E58"/>
    <w:pPr>
      <w:spacing w:before="40" w:after="40" w:line="288" w:lineRule="auto"/>
    </w:pPr>
    <w:rPr>
      <w:sz w:val="20"/>
      <w:szCs w:val="18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 w:themeColor="background1"/>
        <w:sz w:val="21"/>
      </w:rPr>
      <w:tblPr/>
      <w:tcPr>
        <w:shd w:val="clear" w:color="auto" w:fill="666666"/>
      </w:tcPr>
    </w:tblStylePr>
  </w:style>
  <w:style w:type="table" w:customStyle="1" w:styleId="AFRY-light2">
    <w:name w:val="AFRY - light 2"/>
    <w:basedOn w:val="Normaalitaulukko"/>
    <w:uiPriority w:val="99"/>
    <w:rsid w:val="00DA5E58"/>
    <w:pPr>
      <w:spacing w:before="40" w:after="40" w:line="288" w:lineRule="auto"/>
    </w:pPr>
    <w:rPr>
      <w:sz w:val="20"/>
    </w:rPr>
    <w:tblPr>
      <w:tblBorders>
        <w:top w:val="single" w:sz="4" w:space="0" w:color="E9E6E0"/>
        <w:left w:val="single" w:sz="4" w:space="0" w:color="E9E6E0"/>
        <w:bottom w:val="single" w:sz="4" w:space="0" w:color="E9E6E0"/>
        <w:right w:val="single" w:sz="4" w:space="0" w:color="E9E6E0"/>
        <w:insideH w:val="single" w:sz="4" w:space="0" w:color="E9E6E0"/>
        <w:insideV w:val="single" w:sz="4" w:space="0" w:color="E9E6E0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9E6E0"/>
      </w:tcPr>
    </w:tblStylePr>
  </w:style>
  <w:style w:type="table" w:styleId="Vaalearuudukkotaulukko1-korostus2">
    <w:name w:val="Grid Table 1 Light Accent 2"/>
    <w:basedOn w:val="Normaalitaulukko"/>
    <w:uiPriority w:val="46"/>
    <w:rsid w:val="00DA5E58"/>
    <w:pPr>
      <w:spacing w:after="0" w:line="240" w:lineRule="auto"/>
    </w:pPr>
    <w:tblPr>
      <w:tblStyleRowBandSize w:val="1"/>
      <w:tblStyleColBandSize w:val="1"/>
      <w:tblBorders>
        <w:top w:val="single" w:sz="4" w:space="0" w:color="79CDA6" w:themeColor="accent2" w:themeTint="66"/>
        <w:left w:val="single" w:sz="4" w:space="0" w:color="79CDA6" w:themeColor="accent2" w:themeTint="66"/>
        <w:bottom w:val="single" w:sz="4" w:space="0" w:color="79CDA6" w:themeColor="accent2" w:themeTint="66"/>
        <w:right w:val="single" w:sz="4" w:space="0" w:color="79CDA6" w:themeColor="accent2" w:themeTint="66"/>
        <w:insideH w:val="single" w:sz="4" w:space="0" w:color="79CDA6" w:themeColor="accent2" w:themeTint="66"/>
        <w:insideV w:val="single" w:sz="4" w:space="0" w:color="79CD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FAB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FAB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DA5E58"/>
    <w:rPr>
      <w:color w:val="605E5C"/>
      <w:shd w:val="clear" w:color="auto" w:fill="E1DFDD"/>
    </w:rPr>
  </w:style>
  <w:style w:type="paragraph" w:customStyle="1" w:styleId="Recipient">
    <w:name w:val="Recipient"/>
    <w:basedOn w:val="Normaali"/>
    <w:uiPriority w:val="29"/>
    <w:rsid w:val="00DA5E58"/>
    <w:pPr>
      <w:spacing w:after="0"/>
      <w:ind w:right="-1452"/>
      <w:contextualSpacing/>
    </w:pPr>
    <w:rPr>
      <w:sz w:val="20"/>
    </w:rPr>
  </w:style>
  <w:style w:type="paragraph" w:styleId="Luettelokappale">
    <w:name w:val="List Paragraph"/>
    <w:basedOn w:val="Normaali"/>
    <w:uiPriority w:val="34"/>
    <w:qFormat/>
    <w:rsid w:val="002D70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2D708A"/>
    <w:rPr>
      <w:i/>
      <w:iCs/>
      <w:color w:val="1B382B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2D708A"/>
    <w:pPr>
      <w:pBdr>
        <w:top w:val="single" w:sz="4" w:space="10" w:color="1B382B" w:themeColor="accent1" w:themeShade="BF"/>
        <w:bottom w:val="single" w:sz="4" w:space="10" w:color="1B382B" w:themeColor="accent1" w:themeShade="BF"/>
      </w:pBdr>
      <w:spacing w:before="360" w:after="360"/>
      <w:ind w:left="864" w:right="864"/>
      <w:jc w:val="center"/>
    </w:pPr>
    <w:rPr>
      <w:i/>
      <w:iCs/>
      <w:color w:val="1B382B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2D708A"/>
    <w:rPr>
      <w:i/>
      <w:iCs/>
      <w:color w:val="1B382B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2D708A"/>
    <w:rPr>
      <w:b/>
      <w:bCs/>
      <w:smallCaps/>
      <w:color w:val="1B382B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EA49E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A49E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A49E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A49E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A49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kalastusrajoitus.fi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Afry">
  <a:themeElements>
    <a:clrScheme name="Afry final">
      <a:dk1>
        <a:srgbClr val="000000"/>
      </a:dk1>
      <a:lt1>
        <a:srgbClr val="FFFFFF"/>
      </a:lt1>
      <a:dk2>
        <a:srgbClr val="244C3B"/>
      </a:dk2>
      <a:lt2>
        <a:srgbClr val="F5F5F5"/>
      </a:lt2>
      <a:accent1>
        <a:srgbClr val="244C3B"/>
      </a:accent1>
      <a:accent2>
        <a:srgbClr val="0E261B"/>
      </a:accent2>
      <a:accent3>
        <a:srgbClr val="7BA88F"/>
      </a:accent3>
      <a:accent4>
        <a:srgbClr val="D0E4D9"/>
      </a:accent4>
      <a:accent5>
        <a:srgbClr val="5F8E99"/>
      </a:accent5>
      <a:accent6>
        <a:srgbClr val="A6CFD6"/>
      </a:accent6>
      <a:hlink>
        <a:srgbClr val="999999"/>
      </a:hlink>
      <a:folHlink>
        <a:srgbClr val="999999"/>
      </a:folHlink>
    </a:clrScheme>
    <a:fontScheme name="AFRY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tIns="90000" bIns="90000" rtlCol="0" anchor="ctr"/>
      <a:lstStyle>
        <a:defPPr algn="ctr">
          <a:lnSpc>
            <a:spcPct val="110000"/>
          </a:lnSpc>
          <a:spcBef>
            <a:spcPts val="1000"/>
          </a:spcBef>
          <a:spcAft>
            <a:spcPts val="200"/>
          </a:spcAft>
          <a:defRPr sz="1400" spc="4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88000" indent="-288000" algn="l">
          <a:spcBef>
            <a:spcPts val="300"/>
          </a:spcBef>
          <a:spcAft>
            <a:spcPts val="300"/>
          </a:spcAft>
          <a:buFont typeface="Verdana" panose="020B0604030504040204" pitchFamily="34" charset="0"/>
          <a:buChar char="—"/>
          <a:defRPr sz="1200" dirty="0" err="1" smtClean="0"/>
        </a:defPPr>
      </a:lstStyle>
    </a:txDef>
  </a:objectDefaults>
  <a:extraClrSchemeLst/>
  <a:custClrLst>
    <a:custClr name="Industrial Moss 10">
      <a:srgbClr val="EBF7F0"/>
    </a:custClr>
    <a:custClr name="Industrial Moss 50">
      <a:srgbClr val="D0E4D9"/>
    </a:custClr>
    <a:custClr name="Industrial Moss 100">
      <a:srgbClr val="A5C7B1"/>
    </a:custClr>
    <a:custClr name="Industrial Moss 200">
      <a:srgbClr val="7BA88F"/>
    </a:custClr>
    <a:custClr name="Industrial Moss 300">
      <a:srgbClr val="5D8B75"/>
    </a:custClr>
    <a:custClr name="Industrial Moss 400">
      <a:srgbClr val="3E6452"/>
    </a:custClr>
    <a:custClr name="Industrial Moss 500">
      <a:srgbClr val="244C3B"/>
    </a:custClr>
    <a:custClr name="Industrial Moss 600">
      <a:srgbClr val="1D3F31"/>
    </a:custClr>
    <a:custClr name="Industrial Moss 700">
      <a:srgbClr val="153326"/>
    </a:custClr>
    <a:custClr name="Industrial Moss 800">
      <a:srgbClr val="0E261B"/>
    </a:custClr>
    <a:custClr name="Alloy Teal 10">
      <a:srgbClr val="EDF6F7"/>
    </a:custClr>
    <a:custClr name="Alloy Teal 50">
      <a:srgbClr val="D6EBED"/>
    </a:custClr>
    <a:custClr name="Alloy Teal 100">
      <a:srgbClr val="BFDEE1"/>
    </a:custClr>
    <a:custClr name="Alloy Teal 200">
      <a:srgbClr val="A6CFD6"/>
    </a:custClr>
    <a:custClr name="Alloy Teal 300">
      <a:srgbClr val="81B4BC"/>
    </a:custClr>
    <a:custClr name="Alloy Teal 400">
      <a:srgbClr val="709EA9"/>
    </a:custClr>
    <a:custClr name="Alloy Teal 500">
      <a:srgbClr val="5F8E99"/>
    </a:custClr>
    <a:custClr name="Alloy Teal 600">
      <a:srgbClr val="4C7680"/>
    </a:custClr>
    <a:custClr name="Alloy Teal 800">
      <a:srgbClr val="2F474D"/>
    </a:custClr>
    <a:custClr name="Alloy Teal 900">
      <a:srgbClr val="233438"/>
    </a:custClr>
    <a:custClr name="Afry Greige">
      <a:srgbClr val="E9E6E0"/>
    </a:custClr>
    <a:custClr name="Stone Grey 100">
      <a:srgbClr val="FAFAFA"/>
    </a:custClr>
    <a:custClr name="Stone Grey 200">
      <a:srgbClr val="F5F5F5"/>
    </a:custClr>
    <a:custClr name="Stone Grey 300">
      <a:srgbClr val="E5E5E5"/>
    </a:custClr>
    <a:custClr name="Stone Grey 400">
      <a:srgbClr val="CCCCCC"/>
    </a:custClr>
    <a:custClr name="Stone Grey 500">
      <a:srgbClr val="999999"/>
    </a:custClr>
    <a:custClr name="Stone Grey 600">
      <a:srgbClr val="666666"/>
    </a:custClr>
    <a:custClr name="Stone Grey 700">
      <a:srgbClr val="444444"/>
    </a:custClr>
    <a:custClr name="Stone Grey 800">
      <a:srgbClr val="2A2A2A"/>
    </a:custClr>
    <a:custClr name="Stone Grey 900">
      <a:srgbClr val="121212"/>
    </a:custClr>
    <a:custClr name="Solar Yellow">
      <a:srgbClr val="F3FFAF"/>
    </a:custClr>
    <a:custClr name="Signal Coral 100">
      <a:srgbClr val="FFD6D6"/>
    </a:custClr>
    <a:custClr name="Signal Coral 300">
      <a:srgbClr val="FF9D9D"/>
    </a:custClr>
    <a:custClr name="Signal Coral 400">
      <a:srgbClr val="FF7878"/>
    </a:custClr>
    <a:custClr name="Signal Coral 700">
      <a:srgbClr val="A84249"/>
    </a:custClr>
    <a:custClr name="Signal Coral 900">
      <a:srgbClr val="501B22"/>
    </a:custClr>
    <a:custClr name="Empty">
      <a:srgbClr val="F4EFEE"/>
    </a:custClr>
    <a:custClr name="Empty">
      <a:srgbClr val="F4EFEE"/>
    </a:custClr>
    <a:custClr name="Empty">
      <a:srgbClr val="F4EFEE"/>
    </a:custClr>
    <a:custClr name="Empty">
      <a:srgbClr val="F4EFEE"/>
    </a:custClr>
  </a:custClrLst>
  <a:extLst>
    <a:ext uri="{05A4C25C-085E-4340-85A3-A5531E510DB2}">
      <thm15:themeFamily xmlns:thm15="http://schemas.microsoft.com/office/thememl/2012/main" name="Theme Afry" id="{62E31A38-3148-4423-A7AB-471D71316B75}" vid="{EAC31695-B016-4B41-B897-69864F94DF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SharedWithUsers xmlns="d7532cd0-e888-47d6-8f58-db0210f2500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2120f1470cae8055cefbcd97b7327f5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b774fb98af5ea30bfdc950d8aa094a8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b350f4-3c69-4098-aacc-ecc915ce09c5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DB9D4-7632-4167-8E7D-B50D5596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Akseli Haliseva</dc:creator>
  <cp:keywords/>
  <dc:description/>
  <cp:lastModifiedBy>Aila Riikonen</cp:lastModifiedBy>
  <cp:revision>3</cp:revision>
  <cp:lastPrinted>2025-10-22T06:57:00Z</cp:lastPrinted>
  <dcterms:created xsi:type="dcterms:W3CDTF">2026-03-23T11:40:00Z</dcterms:created>
  <dcterms:modified xsi:type="dcterms:W3CDTF">2026-03-24T15:10:00Z</dcterms:modified>
</cp:coreProperties>
</file>